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BE689" w14:textId="77777777" w:rsidR="00A8161E" w:rsidRDefault="00A8161E" w:rsidP="00A8161E">
      <w:pPr>
        <w:spacing w:line="480" w:lineRule="auto"/>
        <w:jc w:val="center"/>
        <w:rPr>
          <w:szCs w:val="24"/>
        </w:rPr>
      </w:pPr>
    </w:p>
    <w:p w14:paraId="1FD7C2E8" w14:textId="77777777" w:rsidR="00A8161E" w:rsidRDefault="00A8161E" w:rsidP="00A8161E">
      <w:pPr>
        <w:spacing w:line="480" w:lineRule="auto"/>
        <w:jc w:val="center"/>
        <w:rPr>
          <w:szCs w:val="24"/>
        </w:rPr>
      </w:pPr>
    </w:p>
    <w:p w14:paraId="43FA62D2" w14:textId="4577CBF1" w:rsidR="006E5885" w:rsidRPr="00A8161E" w:rsidRDefault="006940B9" w:rsidP="00A8161E">
      <w:pPr>
        <w:spacing w:line="480" w:lineRule="auto"/>
        <w:jc w:val="center"/>
        <w:rPr>
          <w:szCs w:val="24"/>
        </w:rPr>
      </w:pPr>
      <w:r w:rsidRPr="00A8161E">
        <w:rPr>
          <w:szCs w:val="24"/>
        </w:rPr>
        <w:t xml:space="preserve">Social Media Marketing Campaign </w:t>
      </w:r>
      <w:r w:rsidR="00F01722" w:rsidRPr="00A8161E">
        <w:rPr>
          <w:szCs w:val="24"/>
        </w:rPr>
        <w:t>Report for Under Armour Australia (</w:t>
      </w:r>
      <w:r w:rsidRPr="00A8161E">
        <w:rPr>
          <w:szCs w:val="24"/>
        </w:rPr>
        <w:t>Part B</w:t>
      </w:r>
      <w:r w:rsidR="003F0795" w:rsidRPr="00A8161E">
        <w:rPr>
          <w:szCs w:val="24"/>
        </w:rPr>
        <w:t>)</w:t>
      </w:r>
    </w:p>
    <w:p w14:paraId="1065A922" w14:textId="77777777" w:rsidR="00A8161E" w:rsidRDefault="00A8161E" w:rsidP="00A8161E">
      <w:pPr>
        <w:spacing w:line="480" w:lineRule="auto"/>
        <w:jc w:val="center"/>
        <w:rPr>
          <w:b w:val="0"/>
          <w:bCs/>
          <w:szCs w:val="24"/>
        </w:rPr>
      </w:pPr>
    </w:p>
    <w:p w14:paraId="249BF37F" w14:textId="335CF667" w:rsidR="00C34D88" w:rsidRPr="00C34D88" w:rsidRDefault="00C34D88" w:rsidP="00A8161E">
      <w:pPr>
        <w:spacing w:line="480" w:lineRule="auto"/>
        <w:jc w:val="center"/>
        <w:rPr>
          <w:b w:val="0"/>
          <w:bCs/>
          <w:szCs w:val="24"/>
        </w:rPr>
      </w:pPr>
      <w:r w:rsidRPr="00C34D88">
        <w:rPr>
          <w:b w:val="0"/>
          <w:bCs/>
          <w:szCs w:val="24"/>
        </w:rPr>
        <w:t>Student’s Name</w:t>
      </w:r>
    </w:p>
    <w:p w14:paraId="0DD90EE7" w14:textId="77777777" w:rsidR="00C34D88" w:rsidRPr="00C34D88" w:rsidRDefault="00C34D88" w:rsidP="00A8161E">
      <w:pPr>
        <w:spacing w:line="480" w:lineRule="auto"/>
        <w:jc w:val="center"/>
        <w:rPr>
          <w:b w:val="0"/>
          <w:bCs/>
          <w:szCs w:val="24"/>
        </w:rPr>
      </w:pPr>
      <w:r w:rsidRPr="00C34D88">
        <w:rPr>
          <w:b w:val="0"/>
          <w:bCs/>
          <w:szCs w:val="24"/>
        </w:rPr>
        <w:t>Department, University Name</w:t>
      </w:r>
    </w:p>
    <w:p w14:paraId="5B1D7D7F" w14:textId="77777777" w:rsidR="00C34D88" w:rsidRPr="00C34D88" w:rsidRDefault="00C34D88" w:rsidP="00A8161E">
      <w:pPr>
        <w:spacing w:line="480" w:lineRule="auto"/>
        <w:jc w:val="center"/>
        <w:rPr>
          <w:b w:val="0"/>
          <w:bCs/>
          <w:szCs w:val="24"/>
        </w:rPr>
      </w:pPr>
      <w:r w:rsidRPr="00C34D88">
        <w:rPr>
          <w:b w:val="0"/>
          <w:bCs/>
          <w:szCs w:val="24"/>
        </w:rPr>
        <w:t>Course Code: Course Name</w:t>
      </w:r>
    </w:p>
    <w:p w14:paraId="15645937" w14:textId="77777777" w:rsidR="00C34D88" w:rsidRPr="00C34D88" w:rsidRDefault="00C34D88" w:rsidP="00A8161E">
      <w:pPr>
        <w:spacing w:line="480" w:lineRule="auto"/>
        <w:jc w:val="center"/>
        <w:rPr>
          <w:b w:val="0"/>
          <w:bCs/>
          <w:szCs w:val="24"/>
        </w:rPr>
      </w:pPr>
      <w:r w:rsidRPr="00C34D88">
        <w:rPr>
          <w:b w:val="0"/>
          <w:bCs/>
          <w:szCs w:val="24"/>
        </w:rPr>
        <w:t>Instructor’s Name</w:t>
      </w:r>
    </w:p>
    <w:p w14:paraId="5C8E75AC" w14:textId="56418CF7" w:rsidR="003F0795" w:rsidRPr="00A8161E" w:rsidRDefault="00C34D88" w:rsidP="00A8161E">
      <w:pPr>
        <w:spacing w:line="480" w:lineRule="auto"/>
        <w:jc w:val="center"/>
        <w:rPr>
          <w:b w:val="0"/>
          <w:bCs/>
          <w:szCs w:val="24"/>
        </w:rPr>
      </w:pPr>
      <w:r w:rsidRPr="00C34D88">
        <w:rPr>
          <w:b w:val="0"/>
          <w:bCs/>
          <w:szCs w:val="24"/>
        </w:rPr>
        <w:t>Date of Submission</w:t>
      </w:r>
    </w:p>
    <w:p w14:paraId="58AEE4F5" w14:textId="77777777" w:rsidR="00A8161E" w:rsidRDefault="00A8161E" w:rsidP="00A8161E">
      <w:pPr>
        <w:spacing w:line="480" w:lineRule="auto"/>
        <w:jc w:val="center"/>
        <w:rPr>
          <w:szCs w:val="24"/>
        </w:rPr>
      </w:pPr>
      <w:r>
        <w:rPr>
          <w:szCs w:val="24"/>
        </w:rPr>
        <w:br w:type="page"/>
      </w:r>
    </w:p>
    <w:p w14:paraId="1BD2EFDF" w14:textId="1B3EF0F7" w:rsidR="00C04096" w:rsidRPr="00A8161E" w:rsidRDefault="003F0795" w:rsidP="00A8161E">
      <w:pPr>
        <w:spacing w:line="480" w:lineRule="auto"/>
        <w:jc w:val="center"/>
        <w:rPr>
          <w:szCs w:val="24"/>
        </w:rPr>
      </w:pPr>
      <w:r w:rsidRPr="00A8161E">
        <w:rPr>
          <w:szCs w:val="24"/>
        </w:rPr>
        <w:lastRenderedPageBreak/>
        <w:t>Social Media Marketing Campaign Report for Under Armour Australia</w:t>
      </w:r>
      <w:r w:rsidRPr="00A8161E">
        <w:rPr>
          <w:szCs w:val="24"/>
        </w:rPr>
        <w:t xml:space="preserve"> (Part B)</w:t>
      </w:r>
    </w:p>
    <w:p w14:paraId="60B27CAE" w14:textId="326495C6" w:rsidR="00C04096" w:rsidRPr="00A8161E" w:rsidRDefault="00C04096" w:rsidP="00A8161E">
      <w:pPr>
        <w:spacing w:line="480" w:lineRule="auto"/>
        <w:jc w:val="center"/>
        <w:rPr>
          <w:szCs w:val="24"/>
        </w:rPr>
      </w:pPr>
      <w:r w:rsidRPr="00A8161E">
        <w:rPr>
          <w:szCs w:val="24"/>
        </w:rPr>
        <w:t>Campaign Background</w:t>
      </w:r>
    </w:p>
    <w:p w14:paraId="0EB08151" w14:textId="511C44B3" w:rsidR="006940B9" w:rsidRPr="00A8161E" w:rsidRDefault="00C04096" w:rsidP="00A8161E">
      <w:pPr>
        <w:spacing w:line="480" w:lineRule="auto"/>
        <w:rPr>
          <w:szCs w:val="24"/>
        </w:rPr>
      </w:pPr>
      <w:r w:rsidRPr="00A8161E">
        <w:rPr>
          <w:szCs w:val="24"/>
        </w:rPr>
        <w:t>Company Background</w:t>
      </w:r>
    </w:p>
    <w:p w14:paraId="45421715" w14:textId="72FD29F7" w:rsidR="00E43D3F" w:rsidRPr="00A8161E" w:rsidRDefault="00A439C4" w:rsidP="00A8161E">
      <w:pPr>
        <w:spacing w:line="480" w:lineRule="auto"/>
        <w:ind w:firstLine="720"/>
        <w:rPr>
          <w:b w:val="0"/>
          <w:bCs/>
          <w:szCs w:val="24"/>
          <w:shd w:val="clear" w:color="auto" w:fill="FFFFFF"/>
        </w:rPr>
      </w:pPr>
      <w:r w:rsidRPr="00A8161E">
        <w:rPr>
          <w:b w:val="0"/>
          <w:bCs/>
          <w:szCs w:val="24"/>
        </w:rPr>
        <w:t>Under Armour (UA) is a US</w:t>
      </w:r>
      <w:r w:rsidR="00021CFF" w:rsidRPr="00A8161E">
        <w:rPr>
          <w:b w:val="0"/>
          <w:bCs/>
          <w:szCs w:val="24"/>
        </w:rPr>
        <w:t>-</w:t>
      </w:r>
      <w:r w:rsidRPr="00A8161E">
        <w:rPr>
          <w:b w:val="0"/>
          <w:bCs/>
          <w:szCs w:val="24"/>
        </w:rPr>
        <w:t xml:space="preserve">based company that deals in sports ware manufacture and distribution across the world. The company also markets its brand products that </w:t>
      </w:r>
      <w:r w:rsidR="00D96ACE" w:rsidRPr="00A8161E">
        <w:rPr>
          <w:b w:val="0"/>
          <w:bCs/>
          <w:szCs w:val="24"/>
        </w:rPr>
        <w:t>cover m</w:t>
      </w:r>
      <w:r w:rsidR="000C4ED2" w:rsidRPr="00A8161E">
        <w:rPr>
          <w:b w:val="0"/>
          <w:bCs/>
          <w:szCs w:val="24"/>
        </w:rPr>
        <w:t>en majorly</w:t>
      </w:r>
      <w:r w:rsidR="00D96ACE" w:rsidRPr="00A8161E">
        <w:rPr>
          <w:b w:val="0"/>
          <w:bCs/>
          <w:szCs w:val="24"/>
        </w:rPr>
        <w:t xml:space="preserve"> at 69% </w:t>
      </w:r>
      <w:r w:rsidR="00D96ACE" w:rsidRPr="00A8161E">
        <w:rPr>
          <w:b w:val="0"/>
          <w:bCs/>
          <w:szCs w:val="24"/>
          <w:shd w:val="clear" w:color="auto" w:fill="FFFFFF"/>
        </w:rPr>
        <w:t>(James &amp; Whitney, 2018).</w:t>
      </w:r>
      <w:r w:rsidR="00D96ACE" w:rsidRPr="00A8161E">
        <w:rPr>
          <w:b w:val="0"/>
          <w:bCs/>
          <w:szCs w:val="24"/>
        </w:rPr>
        <w:t xml:space="preserve"> Among the commodities distributed are apparels, masks, headgear, bags</w:t>
      </w:r>
      <w:r w:rsidR="00021CFF" w:rsidRPr="00A8161E">
        <w:rPr>
          <w:b w:val="0"/>
          <w:bCs/>
          <w:szCs w:val="24"/>
        </w:rPr>
        <w:t>,</w:t>
      </w:r>
      <w:r w:rsidR="00D96ACE" w:rsidRPr="00A8161E">
        <w:rPr>
          <w:b w:val="0"/>
          <w:bCs/>
          <w:szCs w:val="24"/>
        </w:rPr>
        <w:t xml:space="preserve"> and gloves</w:t>
      </w:r>
      <w:r w:rsidR="00D96ACE" w:rsidRPr="00A8161E">
        <w:rPr>
          <w:b w:val="0"/>
          <w:bCs/>
          <w:szCs w:val="24"/>
          <w:shd w:val="clear" w:color="auto" w:fill="FFFFFF"/>
        </w:rPr>
        <w:t xml:space="preserve"> </w:t>
      </w:r>
      <w:bookmarkStart w:id="0" w:name="_Hlk86386831"/>
      <w:bookmarkStart w:id="1" w:name="_Hlk86387642"/>
      <w:r w:rsidR="00D96ACE" w:rsidRPr="00A8161E">
        <w:rPr>
          <w:b w:val="0"/>
          <w:bCs/>
          <w:szCs w:val="24"/>
          <w:shd w:val="clear" w:color="auto" w:fill="FFFFFF"/>
        </w:rPr>
        <w:t>(James &amp; Whitney, 2018).</w:t>
      </w:r>
      <w:bookmarkEnd w:id="0"/>
      <w:r w:rsidR="00D96ACE" w:rsidRPr="00A8161E">
        <w:rPr>
          <w:b w:val="0"/>
          <w:bCs/>
          <w:szCs w:val="24"/>
          <w:shd w:val="clear" w:color="auto" w:fill="FFFFFF"/>
        </w:rPr>
        <w:t xml:space="preserve"> </w:t>
      </w:r>
      <w:bookmarkEnd w:id="1"/>
      <w:r w:rsidR="00D96ACE" w:rsidRPr="00A8161E">
        <w:rPr>
          <w:b w:val="0"/>
          <w:bCs/>
          <w:szCs w:val="24"/>
          <w:shd w:val="clear" w:color="auto" w:fill="FFFFFF"/>
        </w:rPr>
        <w:t>As an emerging company and considering the developments in the sports industry, the company’s focus is to tap the attention of more sports personalities in America, Europe, Africa, Asia, Australia</w:t>
      </w:r>
      <w:r w:rsidR="00021CFF" w:rsidRPr="00A8161E">
        <w:rPr>
          <w:b w:val="0"/>
          <w:bCs/>
          <w:szCs w:val="24"/>
          <w:shd w:val="clear" w:color="auto" w:fill="FFFFFF"/>
        </w:rPr>
        <w:t>,</w:t>
      </w:r>
      <w:r w:rsidR="00D96ACE" w:rsidRPr="00A8161E">
        <w:rPr>
          <w:b w:val="0"/>
          <w:bCs/>
          <w:szCs w:val="24"/>
          <w:shd w:val="clear" w:color="auto" w:fill="FFFFFF"/>
        </w:rPr>
        <w:t xml:space="preserve"> and </w:t>
      </w:r>
      <w:r w:rsidR="00021CFF" w:rsidRPr="00A8161E">
        <w:rPr>
          <w:b w:val="0"/>
          <w:bCs/>
          <w:szCs w:val="24"/>
          <w:shd w:val="clear" w:color="auto" w:fill="FFFFFF"/>
        </w:rPr>
        <w:t xml:space="preserve">the </w:t>
      </w:r>
      <w:r w:rsidR="00D96ACE" w:rsidRPr="00A8161E">
        <w:rPr>
          <w:b w:val="0"/>
          <w:bCs/>
          <w:szCs w:val="24"/>
          <w:shd w:val="clear" w:color="auto" w:fill="FFFFFF"/>
        </w:rPr>
        <w:t>Middle East. This is an initiative is management believes is attainable through strategic market invasion and leveraging on technology. The firm aims to have a competitive advantage ahead of other firms such as Adidas and Nike</w:t>
      </w:r>
      <w:r w:rsidR="000C4ED2" w:rsidRPr="00A8161E">
        <w:rPr>
          <w:b w:val="0"/>
          <w:bCs/>
          <w:szCs w:val="24"/>
          <w:shd w:val="clear" w:color="auto" w:fill="FFFFFF"/>
        </w:rPr>
        <w:t>,</w:t>
      </w:r>
      <w:r w:rsidR="00D96ACE" w:rsidRPr="00A8161E">
        <w:rPr>
          <w:b w:val="0"/>
          <w:bCs/>
          <w:szCs w:val="24"/>
          <w:shd w:val="clear" w:color="auto" w:fill="FFFFFF"/>
        </w:rPr>
        <w:t xml:space="preserve"> who are giants with </w:t>
      </w:r>
      <w:r w:rsidR="00021CFF" w:rsidRPr="00A8161E">
        <w:rPr>
          <w:b w:val="0"/>
          <w:bCs/>
          <w:szCs w:val="24"/>
          <w:shd w:val="clear" w:color="auto" w:fill="FFFFFF"/>
        </w:rPr>
        <w:t xml:space="preserve">a </w:t>
      </w:r>
      <w:r w:rsidR="00D96ACE" w:rsidRPr="00A8161E">
        <w:rPr>
          <w:b w:val="0"/>
          <w:bCs/>
          <w:szCs w:val="24"/>
          <w:shd w:val="clear" w:color="auto" w:fill="FFFFFF"/>
        </w:rPr>
        <w:t xml:space="preserve">long history in the industry (Liew, 2020). Consequently, Sternthal &amp; Malaviya (2018) state that the management has realized that </w:t>
      </w:r>
      <w:r w:rsidR="00021CFF" w:rsidRPr="00A8161E">
        <w:rPr>
          <w:b w:val="0"/>
          <w:bCs/>
          <w:szCs w:val="24"/>
          <w:shd w:val="clear" w:color="auto" w:fill="FFFFFF"/>
        </w:rPr>
        <w:t xml:space="preserve">an </w:t>
      </w:r>
      <w:r w:rsidR="00D96ACE" w:rsidRPr="00A8161E">
        <w:rPr>
          <w:b w:val="0"/>
          <w:bCs/>
          <w:szCs w:val="24"/>
          <w:shd w:val="clear" w:color="auto" w:fill="FFFFFF"/>
        </w:rPr>
        <w:t>effective campaign that would help the company attain its desires must be through a social media platform that will access most of its targeted clients who are the youths and teens.</w:t>
      </w:r>
    </w:p>
    <w:p w14:paraId="7A47090F" w14:textId="753FD034" w:rsidR="00F01E0D" w:rsidRPr="00A8161E" w:rsidRDefault="00F01E0D" w:rsidP="00A8161E">
      <w:pPr>
        <w:spacing w:line="480" w:lineRule="auto"/>
        <w:ind w:firstLine="720"/>
        <w:rPr>
          <w:b w:val="0"/>
          <w:bCs/>
          <w:szCs w:val="24"/>
          <w:lang w:val="en-AU"/>
        </w:rPr>
      </w:pPr>
      <w:r w:rsidRPr="00A8161E">
        <w:rPr>
          <w:b w:val="0"/>
          <w:bCs/>
          <w:szCs w:val="24"/>
          <w:lang w:val="en-AU"/>
        </w:rPr>
        <w:t>The company</w:t>
      </w:r>
      <w:r w:rsidR="000C4ED2" w:rsidRPr="00A8161E">
        <w:rPr>
          <w:b w:val="0"/>
          <w:bCs/>
          <w:szCs w:val="24"/>
          <w:lang w:val="en-AU"/>
        </w:rPr>
        <w:t>’</w:t>
      </w:r>
      <w:r w:rsidRPr="00A8161E">
        <w:rPr>
          <w:b w:val="0"/>
          <w:bCs/>
          <w:szCs w:val="24"/>
          <w:lang w:val="en-AU"/>
        </w:rPr>
        <w:t>s previous social media campaigns include user-generated content to tell its high-performance story effectively. For instance, the company has used shopper reviews, videos, images, shoppers donning its products, and customer ratings</w:t>
      </w:r>
      <w:r w:rsidR="000C4ED2" w:rsidRPr="00A8161E">
        <w:rPr>
          <w:b w:val="0"/>
          <w:bCs/>
          <w:szCs w:val="24"/>
          <w:lang w:val="en-AU"/>
        </w:rPr>
        <w:t>,</w:t>
      </w:r>
      <w:r w:rsidRPr="00A8161E">
        <w:rPr>
          <w:b w:val="0"/>
          <w:bCs/>
          <w:szCs w:val="24"/>
          <w:lang w:val="en-AU"/>
        </w:rPr>
        <w:t xml:space="preserve"> including feedback from its </w:t>
      </w:r>
      <w:r w:rsidR="000C4ED2" w:rsidRPr="00A8161E">
        <w:rPr>
          <w:b w:val="0"/>
          <w:bCs/>
          <w:szCs w:val="24"/>
          <w:lang w:val="en-AU"/>
        </w:rPr>
        <w:t>“</w:t>
      </w:r>
      <w:r w:rsidRPr="00A8161E">
        <w:rPr>
          <w:b w:val="0"/>
          <w:bCs/>
          <w:szCs w:val="24"/>
          <w:lang w:val="en-AU"/>
        </w:rPr>
        <w:t>wear-testers</w:t>
      </w:r>
      <w:r w:rsidR="000C4ED2" w:rsidRPr="00A8161E">
        <w:rPr>
          <w:b w:val="0"/>
          <w:bCs/>
          <w:szCs w:val="24"/>
          <w:lang w:val="en-AU"/>
        </w:rPr>
        <w:t>”</w:t>
      </w:r>
      <w:r w:rsidRPr="00A8161E">
        <w:rPr>
          <w:b w:val="0"/>
          <w:bCs/>
          <w:szCs w:val="24"/>
          <w:lang w:val="en-AU"/>
        </w:rPr>
        <w:t xml:space="preserve"> like Stephen Curry and Dwayne Johnson </w:t>
      </w:r>
      <w:r w:rsidRPr="00A8161E">
        <w:rPr>
          <w:b w:val="0"/>
          <w:bCs/>
          <w:szCs w:val="24"/>
          <w:shd w:val="clear" w:color="auto" w:fill="FFFFFF"/>
        </w:rPr>
        <w:t xml:space="preserve">(Armour, 2021). </w:t>
      </w:r>
      <w:r w:rsidRPr="00A8161E">
        <w:rPr>
          <w:b w:val="0"/>
          <w:bCs/>
          <w:szCs w:val="24"/>
          <w:lang w:val="en-AU"/>
        </w:rPr>
        <w:t xml:space="preserve">Additionally, the firm has also used an emotional mobile video campaign where participants on various social media platforms shared the content posted </w:t>
      </w:r>
      <w:r w:rsidRPr="00A8161E">
        <w:rPr>
          <w:b w:val="0"/>
          <w:bCs/>
          <w:szCs w:val="24"/>
          <w:shd w:val="clear" w:color="auto" w:fill="FFFFFF"/>
        </w:rPr>
        <w:t>(Armour, 2021).</w:t>
      </w:r>
      <w:r w:rsidRPr="00A8161E">
        <w:rPr>
          <w:b w:val="0"/>
          <w:bCs/>
          <w:szCs w:val="24"/>
          <w:lang w:val="en-AU"/>
        </w:rPr>
        <w:t xml:space="preserve"> The </w:t>
      </w:r>
      <w:r w:rsidR="00021CFF" w:rsidRPr="00A8161E">
        <w:rPr>
          <w:b w:val="0"/>
          <w:bCs/>
          <w:szCs w:val="24"/>
          <w:lang w:val="en-AU"/>
        </w:rPr>
        <w:t>campaign aimed</w:t>
      </w:r>
      <w:r w:rsidRPr="00A8161E">
        <w:rPr>
          <w:b w:val="0"/>
          <w:bCs/>
          <w:szCs w:val="24"/>
          <w:lang w:val="en-AU"/>
        </w:rPr>
        <w:t xml:space="preserve"> to create an emotional bond with customers to forge customer loyalty. It emphasized the need for the participating runners to </w:t>
      </w:r>
      <w:r w:rsidRPr="00A8161E">
        <w:rPr>
          <w:b w:val="0"/>
          <w:bCs/>
          <w:szCs w:val="24"/>
          <w:lang w:val="en-AU"/>
        </w:rPr>
        <w:lastRenderedPageBreak/>
        <w:t xml:space="preserve">prove their love for running. </w:t>
      </w:r>
      <w:r w:rsidR="0078089A" w:rsidRPr="00A8161E">
        <w:rPr>
          <w:b w:val="0"/>
          <w:bCs/>
          <w:szCs w:val="24"/>
          <w:lang w:val="en-AU"/>
        </w:rPr>
        <w:t>The company understands the impacts of social media marketing in reaching out to it</w:t>
      </w:r>
      <w:r w:rsidR="00021CFF" w:rsidRPr="00A8161E">
        <w:rPr>
          <w:b w:val="0"/>
          <w:bCs/>
          <w:szCs w:val="24"/>
          <w:lang w:val="en-AU"/>
        </w:rPr>
        <w:t>s</w:t>
      </w:r>
      <w:r w:rsidR="0078089A" w:rsidRPr="00A8161E">
        <w:rPr>
          <w:b w:val="0"/>
          <w:bCs/>
          <w:szCs w:val="24"/>
          <w:lang w:val="en-AU"/>
        </w:rPr>
        <w:t xml:space="preserve"> wide audience. Thus, it employs famous people, especially celebrities and renowned athletics, to advertise its products </w:t>
      </w:r>
      <w:bookmarkStart w:id="2" w:name="_Hlk81642186"/>
      <w:r w:rsidR="0078089A" w:rsidRPr="00A8161E">
        <w:rPr>
          <w:b w:val="0"/>
          <w:bCs/>
          <w:szCs w:val="24"/>
          <w:lang w:val="en-AU"/>
        </w:rPr>
        <w:t>(Armour, 2021).</w:t>
      </w:r>
      <w:bookmarkEnd w:id="2"/>
      <w:r w:rsidR="0078089A" w:rsidRPr="00A8161E">
        <w:rPr>
          <w:b w:val="0"/>
          <w:bCs/>
          <w:szCs w:val="24"/>
          <w:lang w:val="en-AU"/>
        </w:rPr>
        <w:t xml:space="preserve"> The main objective is to win the followers of such influencers to become part of the company</w:t>
      </w:r>
      <w:r w:rsidR="000C4ED2" w:rsidRPr="00A8161E">
        <w:rPr>
          <w:b w:val="0"/>
          <w:bCs/>
          <w:szCs w:val="24"/>
          <w:lang w:val="en-AU"/>
        </w:rPr>
        <w:t>’</w:t>
      </w:r>
      <w:r w:rsidR="0078089A" w:rsidRPr="00A8161E">
        <w:rPr>
          <w:b w:val="0"/>
          <w:bCs/>
          <w:szCs w:val="24"/>
          <w:lang w:val="en-AU"/>
        </w:rPr>
        <w:t>s customers</w:t>
      </w:r>
    </w:p>
    <w:p w14:paraId="48E6DED9" w14:textId="01DC2672" w:rsidR="00E37D3E" w:rsidRPr="00A8161E" w:rsidRDefault="00E37D3E" w:rsidP="00A8161E">
      <w:pPr>
        <w:spacing w:line="480" w:lineRule="auto"/>
        <w:rPr>
          <w:szCs w:val="24"/>
        </w:rPr>
      </w:pPr>
      <w:r w:rsidRPr="00A8161E">
        <w:rPr>
          <w:szCs w:val="24"/>
        </w:rPr>
        <w:t>Situation Analysis</w:t>
      </w:r>
    </w:p>
    <w:p w14:paraId="729067DE" w14:textId="47EBC263" w:rsidR="00F54658" w:rsidRPr="00A8161E" w:rsidRDefault="004A73B6" w:rsidP="00A8161E">
      <w:pPr>
        <w:spacing w:line="480" w:lineRule="auto"/>
        <w:ind w:firstLine="720"/>
        <w:rPr>
          <w:b w:val="0"/>
          <w:bCs/>
          <w:szCs w:val="24"/>
          <w:shd w:val="clear" w:color="auto" w:fill="FFFFFF"/>
        </w:rPr>
      </w:pPr>
      <w:r w:rsidRPr="00A8161E">
        <w:rPr>
          <w:b w:val="0"/>
          <w:bCs/>
          <w:szCs w:val="24"/>
        </w:rPr>
        <w:t>The company that began its operation as a tiny shop has finally expanded to have over 300 stores across the world</w:t>
      </w:r>
      <w:r w:rsidR="00974C35" w:rsidRPr="00A8161E">
        <w:rPr>
          <w:b w:val="0"/>
          <w:bCs/>
          <w:szCs w:val="24"/>
        </w:rPr>
        <w:t xml:space="preserve"> and</w:t>
      </w:r>
      <w:r w:rsidR="00974C35" w:rsidRPr="00A8161E">
        <w:rPr>
          <w:b w:val="0"/>
          <w:bCs/>
          <w:szCs w:val="24"/>
          <w:shd w:val="clear" w:color="auto" w:fill="FFFFFF"/>
        </w:rPr>
        <w:t>15,000 employees</w:t>
      </w:r>
      <w:r w:rsidRPr="00A8161E">
        <w:rPr>
          <w:b w:val="0"/>
          <w:bCs/>
          <w:szCs w:val="24"/>
        </w:rPr>
        <w:t xml:space="preserve">. Furthermore, </w:t>
      </w:r>
      <w:r w:rsidRPr="00A8161E">
        <w:rPr>
          <w:b w:val="0"/>
          <w:bCs/>
          <w:szCs w:val="24"/>
          <w:shd w:val="clear" w:color="auto" w:fill="FFFFFF"/>
        </w:rPr>
        <w:t xml:space="preserve">James &amp; Whitney (2018), state </w:t>
      </w:r>
      <w:r w:rsidR="00974C35" w:rsidRPr="00A8161E">
        <w:rPr>
          <w:b w:val="0"/>
          <w:bCs/>
          <w:szCs w:val="24"/>
          <w:shd w:val="clear" w:color="auto" w:fill="FFFFFF"/>
        </w:rPr>
        <w:t xml:space="preserve">that the firm </w:t>
      </w:r>
      <w:r w:rsidRPr="00A8161E">
        <w:rPr>
          <w:b w:val="0"/>
          <w:bCs/>
          <w:szCs w:val="24"/>
          <w:shd w:val="clear" w:color="auto" w:fill="FFFFFF"/>
        </w:rPr>
        <w:t>has resolved to support sports in Black nations where it is seen supporting women and children. This is a step towards diversifying its customers to all gender. Moreover, amidst little employees’ complaint</w:t>
      </w:r>
      <w:r w:rsidR="00021CFF" w:rsidRPr="00A8161E">
        <w:rPr>
          <w:b w:val="0"/>
          <w:bCs/>
          <w:szCs w:val="24"/>
          <w:shd w:val="clear" w:color="auto" w:fill="FFFFFF"/>
        </w:rPr>
        <w:t>s</w:t>
      </w:r>
      <w:r w:rsidRPr="00A8161E">
        <w:rPr>
          <w:b w:val="0"/>
          <w:bCs/>
          <w:szCs w:val="24"/>
          <w:shd w:val="clear" w:color="auto" w:fill="FFFFFF"/>
        </w:rPr>
        <w:t xml:space="preserve">, the firm’s </w:t>
      </w:r>
      <w:r w:rsidR="000C4ED2" w:rsidRPr="00A8161E">
        <w:rPr>
          <w:b w:val="0"/>
          <w:bCs/>
          <w:szCs w:val="24"/>
          <w:shd w:val="clear" w:color="auto" w:fill="FFFFFF"/>
        </w:rPr>
        <w:t>expansion rate has been occasioned by their clear development plans that</w:t>
      </w:r>
      <w:r w:rsidRPr="00A8161E">
        <w:rPr>
          <w:b w:val="0"/>
          <w:bCs/>
          <w:szCs w:val="24"/>
          <w:shd w:val="clear" w:color="auto" w:fill="FFFFFF"/>
        </w:rPr>
        <w:t xml:space="preserve"> intend to hit a $900 million mark revenue by the end of 2021 </w:t>
      </w:r>
      <w:bookmarkStart w:id="3" w:name="_Hlk86388580"/>
      <w:r w:rsidRPr="00A8161E">
        <w:rPr>
          <w:b w:val="0"/>
          <w:bCs/>
          <w:szCs w:val="24"/>
          <w:shd w:val="clear" w:color="auto" w:fill="FFFFFF"/>
        </w:rPr>
        <w:t xml:space="preserve">(Armour, 2021). </w:t>
      </w:r>
      <w:bookmarkEnd w:id="3"/>
      <w:r w:rsidR="00974C35" w:rsidRPr="00A8161E">
        <w:rPr>
          <w:b w:val="0"/>
          <w:bCs/>
          <w:szCs w:val="24"/>
          <w:shd w:val="clear" w:color="auto" w:fill="FFFFFF"/>
        </w:rPr>
        <w:t>The company enjoys internal strengths such as good community relations, faster market expansion</w:t>
      </w:r>
      <w:r w:rsidR="00021CFF" w:rsidRPr="00A8161E">
        <w:rPr>
          <w:b w:val="0"/>
          <w:bCs/>
          <w:szCs w:val="24"/>
          <w:shd w:val="clear" w:color="auto" w:fill="FFFFFF"/>
        </w:rPr>
        <w:t>,</w:t>
      </w:r>
      <w:r w:rsidR="00974C35" w:rsidRPr="00A8161E">
        <w:rPr>
          <w:b w:val="0"/>
          <w:bCs/>
          <w:szCs w:val="24"/>
          <w:shd w:val="clear" w:color="auto" w:fill="FFFFFF"/>
        </w:rPr>
        <w:t xml:space="preserve"> and high revenue that is constantly growing due to the market expansion.  Some of its opportunities are online marketing that taps many youths, cooperation with </w:t>
      </w:r>
      <w:r w:rsidR="00021CFF" w:rsidRPr="00A8161E">
        <w:rPr>
          <w:b w:val="0"/>
          <w:bCs/>
          <w:szCs w:val="24"/>
          <w:shd w:val="clear" w:color="auto" w:fill="FFFFFF"/>
        </w:rPr>
        <w:t xml:space="preserve">the </w:t>
      </w:r>
      <w:r w:rsidR="00974C35" w:rsidRPr="00A8161E">
        <w:rPr>
          <w:b w:val="0"/>
          <w:bCs/>
          <w:szCs w:val="24"/>
          <w:shd w:val="clear" w:color="auto" w:fill="FFFFFF"/>
        </w:rPr>
        <w:t>NBA</w:t>
      </w:r>
      <w:r w:rsidR="000C4ED2" w:rsidRPr="00A8161E">
        <w:rPr>
          <w:b w:val="0"/>
          <w:bCs/>
          <w:szCs w:val="24"/>
          <w:shd w:val="clear" w:color="auto" w:fill="FFFFFF"/>
        </w:rPr>
        <w:t>,</w:t>
      </w:r>
      <w:r w:rsidR="00974C35" w:rsidRPr="00A8161E">
        <w:rPr>
          <w:b w:val="0"/>
          <w:bCs/>
          <w:szCs w:val="24"/>
          <w:shd w:val="clear" w:color="auto" w:fill="FFFFFF"/>
        </w:rPr>
        <w:t xml:space="preserve"> which has opened more opportunities to the firm</w:t>
      </w:r>
      <w:r w:rsidR="00021CFF" w:rsidRPr="00A8161E">
        <w:rPr>
          <w:b w:val="0"/>
          <w:bCs/>
          <w:szCs w:val="24"/>
          <w:shd w:val="clear" w:color="auto" w:fill="FFFFFF"/>
        </w:rPr>
        <w:t>,</w:t>
      </w:r>
      <w:r w:rsidR="00974C35" w:rsidRPr="00A8161E">
        <w:rPr>
          <w:b w:val="0"/>
          <w:bCs/>
          <w:szCs w:val="24"/>
          <w:shd w:val="clear" w:color="auto" w:fill="FFFFFF"/>
        </w:rPr>
        <w:t xml:space="preserve"> and conquest of the Australian market </w:t>
      </w:r>
      <w:r w:rsidR="000C4ED2" w:rsidRPr="00A8161E">
        <w:rPr>
          <w:b w:val="0"/>
          <w:bCs/>
          <w:szCs w:val="24"/>
          <w:shd w:val="clear" w:color="auto" w:fill="FFFFFF"/>
        </w:rPr>
        <w:t>that</w:t>
      </w:r>
      <w:r w:rsidR="00974C35" w:rsidRPr="00A8161E">
        <w:rPr>
          <w:b w:val="0"/>
          <w:bCs/>
          <w:szCs w:val="24"/>
          <w:shd w:val="clear" w:color="auto" w:fill="FFFFFF"/>
        </w:rPr>
        <w:t xml:space="preserve"> has been idle for </w:t>
      </w:r>
      <w:r w:rsidR="00021CFF" w:rsidRPr="00A8161E">
        <w:rPr>
          <w:b w:val="0"/>
          <w:bCs/>
          <w:szCs w:val="24"/>
          <w:shd w:val="clear" w:color="auto" w:fill="FFFFFF"/>
        </w:rPr>
        <w:t xml:space="preserve">a </w:t>
      </w:r>
      <w:r w:rsidR="00974C35" w:rsidRPr="00A8161E">
        <w:rPr>
          <w:b w:val="0"/>
          <w:bCs/>
          <w:szCs w:val="24"/>
          <w:shd w:val="clear" w:color="auto" w:fill="FFFFFF"/>
        </w:rPr>
        <w:t>long (Armour, 2021).</w:t>
      </w:r>
    </w:p>
    <w:p w14:paraId="75BB8A13" w14:textId="56123E05" w:rsidR="00E37D3E" w:rsidRPr="00A8161E" w:rsidRDefault="00974C35" w:rsidP="00A8161E">
      <w:pPr>
        <w:spacing w:line="480" w:lineRule="auto"/>
        <w:ind w:firstLine="720"/>
        <w:rPr>
          <w:b w:val="0"/>
          <w:bCs/>
          <w:szCs w:val="24"/>
        </w:rPr>
      </w:pPr>
      <w:r w:rsidRPr="00A8161E">
        <w:rPr>
          <w:b w:val="0"/>
          <w:bCs/>
          <w:szCs w:val="24"/>
          <w:shd w:val="clear" w:color="auto" w:fill="FFFFFF"/>
        </w:rPr>
        <w:t>Nonetheless, the company is not free from weaknesses and threats. Its recent market entry and production of some defective products add more weight to the high competition in the industry to derail its progress (Armour, 2021).</w:t>
      </w:r>
      <w:r w:rsidR="00F01E0D" w:rsidRPr="00A8161E">
        <w:rPr>
          <w:b w:val="0"/>
          <w:bCs/>
          <w:szCs w:val="24"/>
          <w:shd w:val="clear" w:color="auto" w:fill="FFFFFF"/>
        </w:rPr>
        <w:t xml:space="preserve"> The most established entities such as Adidas, Puma</w:t>
      </w:r>
      <w:r w:rsidR="00021CFF" w:rsidRPr="00A8161E">
        <w:rPr>
          <w:b w:val="0"/>
          <w:bCs/>
          <w:szCs w:val="24"/>
          <w:shd w:val="clear" w:color="auto" w:fill="FFFFFF"/>
        </w:rPr>
        <w:t>,</w:t>
      </w:r>
      <w:r w:rsidR="00F01E0D" w:rsidRPr="00A8161E">
        <w:rPr>
          <w:b w:val="0"/>
          <w:bCs/>
          <w:szCs w:val="24"/>
          <w:shd w:val="clear" w:color="auto" w:fill="FFFFFF"/>
        </w:rPr>
        <w:t xml:space="preserve"> and Nike </w:t>
      </w:r>
      <w:r w:rsidR="0078089A" w:rsidRPr="00A8161E">
        <w:rPr>
          <w:b w:val="0"/>
          <w:bCs/>
          <w:szCs w:val="24"/>
          <w:shd w:val="clear" w:color="auto" w:fill="FFFFFF"/>
        </w:rPr>
        <w:t>are its greatest competitors in the market</w:t>
      </w:r>
      <w:r w:rsidR="000C4ED2" w:rsidRPr="00A8161E">
        <w:rPr>
          <w:b w:val="0"/>
          <w:bCs/>
          <w:szCs w:val="24"/>
          <w:shd w:val="clear" w:color="auto" w:fill="FFFFFF"/>
        </w:rPr>
        <w:t>,</w:t>
      </w:r>
      <w:r w:rsidR="0078089A" w:rsidRPr="00A8161E">
        <w:rPr>
          <w:b w:val="0"/>
          <w:bCs/>
          <w:szCs w:val="24"/>
          <w:shd w:val="clear" w:color="auto" w:fill="FFFFFF"/>
        </w:rPr>
        <w:t xml:space="preserve"> </w:t>
      </w:r>
      <w:r w:rsidR="000C4ED2" w:rsidRPr="00A8161E">
        <w:rPr>
          <w:b w:val="0"/>
          <w:bCs/>
          <w:szCs w:val="24"/>
          <w:shd w:val="clear" w:color="auto" w:fill="FFFFFF"/>
        </w:rPr>
        <w:t>thus</w:t>
      </w:r>
      <w:r w:rsidR="0078089A" w:rsidRPr="00A8161E">
        <w:rPr>
          <w:b w:val="0"/>
          <w:bCs/>
          <w:szCs w:val="24"/>
          <w:shd w:val="clear" w:color="auto" w:fill="FFFFFF"/>
        </w:rPr>
        <w:t xml:space="preserve"> limiting its hopes of faster growth. Its recent market entry raises trust and loyalty concerns and this makes it not perform effectively like other notable giants. </w:t>
      </w:r>
      <w:r w:rsidR="0078089A" w:rsidRPr="00A8161E">
        <w:rPr>
          <w:b w:val="0"/>
          <w:bCs/>
          <w:szCs w:val="24"/>
          <w:lang w:val="en-AU"/>
        </w:rPr>
        <w:t>The major weaknesses of UA are that it is a new</w:t>
      </w:r>
      <w:r w:rsidR="0078089A" w:rsidRPr="00A8161E">
        <w:rPr>
          <w:szCs w:val="24"/>
          <w:lang w:val="en-AU"/>
        </w:rPr>
        <w:t xml:space="preserve"> </w:t>
      </w:r>
      <w:r w:rsidR="0078089A" w:rsidRPr="00A8161E">
        <w:rPr>
          <w:b w:val="0"/>
          <w:bCs/>
          <w:szCs w:val="24"/>
          <w:lang w:val="en-AU"/>
        </w:rPr>
        <w:t xml:space="preserve">company </w:t>
      </w:r>
      <w:r w:rsidR="0078089A" w:rsidRPr="00A8161E">
        <w:rPr>
          <w:b w:val="0"/>
          <w:bCs/>
          <w:szCs w:val="24"/>
          <w:lang w:val="en-AU"/>
        </w:rPr>
        <w:lastRenderedPageBreak/>
        <w:t xml:space="preserve">with a limited presence and stores in few markets. This situation complicates its market approaches since its competitors have </w:t>
      </w:r>
      <w:r w:rsidR="00021CFF" w:rsidRPr="00A8161E">
        <w:rPr>
          <w:b w:val="0"/>
          <w:bCs/>
          <w:szCs w:val="24"/>
          <w:lang w:val="en-AU"/>
        </w:rPr>
        <w:t xml:space="preserve">an </w:t>
      </w:r>
      <w:r w:rsidR="0078089A" w:rsidRPr="00A8161E">
        <w:rPr>
          <w:b w:val="0"/>
          <w:bCs/>
          <w:szCs w:val="24"/>
          <w:lang w:val="en-AU"/>
        </w:rPr>
        <w:t>advantage over it. The company</w:t>
      </w:r>
      <w:r w:rsidR="000C4ED2" w:rsidRPr="00A8161E">
        <w:rPr>
          <w:b w:val="0"/>
          <w:bCs/>
          <w:szCs w:val="24"/>
          <w:lang w:val="en-AU"/>
        </w:rPr>
        <w:t>’</w:t>
      </w:r>
      <w:r w:rsidR="0078089A" w:rsidRPr="00A8161E">
        <w:rPr>
          <w:b w:val="0"/>
          <w:bCs/>
          <w:szCs w:val="24"/>
          <w:lang w:val="en-AU"/>
        </w:rPr>
        <w:t>s brand athletic cups were recalled for the possibility of causing injury to users. Such defects add setbacks in the firm’s bid to gain fame and expand its markets.</w:t>
      </w:r>
    </w:p>
    <w:p w14:paraId="593A2E8D" w14:textId="45D45300" w:rsidR="00E37D3E" w:rsidRPr="00A8161E" w:rsidRDefault="00E37D3E" w:rsidP="00A8161E">
      <w:pPr>
        <w:spacing w:line="480" w:lineRule="auto"/>
        <w:rPr>
          <w:szCs w:val="24"/>
        </w:rPr>
      </w:pPr>
      <w:r w:rsidRPr="00A8161E">
        <w:rPr>
          <w:szCs w:val="24"/>
        </w:rPr>
        <w:t>Campaign Objectives</w:t>
      </w:r>
    </w:p>
    <w:p w14:paraId="7D810CD3" w14:textId="14E23473" w:rsidR="00E37D3E" w:rsidRPr="00A8161E" w:rsidRDefault="00CC19AF" w:rsidP="00A8161E">
      <w:pPr>
        <w:spacing w:line="480" w:lineRule="auto"/>
        <w:ind w:firstLine="720"/>
        <w:rPr>
          <w:b w:val="0"/>
          <w:bCs/>
          <w:szCs w:val="24"/>
        </w:rPr>
      </w:pPr>
      <w:r w:rsidRPr="00A8161E">
        <w:rPr>
          <w:b w:val="0"/>
          <w:bCs/>
          <w:szCs w:val="24"/>
        </w:rPr>
        <w:t xml:space="preserve">The company has realized its potential in the sporting industry. With the rise in technological application in the industry, the firm would not want to forgo any opportunity that may make it attain its target of market expansion and reach </w:t>
      </w:r>
      <w:r w:rsidR="00021CFF" w:rsidRPr="00A8161E">
        <w:rPr>
          <w:b w:val="0"/>
          <w:bCs/>
          <w:szCs w:val="24"/>
        </w:rPr>
        <w:t xml:space="preserve">a </w:t>
      </w:r>
      <w:r w:rsidRPr="00A8161E">
        <w:rPr>
          <w:b w:val="0"/>
          <w:bCs/>
          <w:szCs w:val="24"/>
        </w:rPr>
        <w:t>wider consumer base. The firm’s campaign aims to market its brand among sporting celebrities, sponsors, clubs</w:t>
      </w:r>
      <w:r w:rsidR="00021CFF" w:rsidRPr="00A8161E">
        <w:rPr>
          <w:b w:val="0"/>
          <w:bCs/>
          <w:szCs w:val="24"/>
        </w:rPr>
        <w:t>,</w:t>
      </w:r>
      <w:r w:rsidRPr="00A8161E">
        <w:rPr>
          <w:b w:val="0"/>
          <w:bCs/>
          <w:szCs w:val="24"/>
        </w:rPr>
        <w:t xml:space="preserve"> and companies across the world</w:t>
      </w:r>
      <w:r w:rsidRPr="00A8161E">
        <w:rPr>
          <w:b w:val="0"/>
          <w:bCs/>
          <w:szCs w:val="24"/>
          <w:shd w:val="clear" w:color="auto" w:fill="FFFFFF"/>
        </w:rPr>
        <w:t xml:space="preserve"> (Sternthal &amp; Malaviya, 2018)</w:t>
      </w:r>
      <w:r w:rsidRPr="00A8161E">
        <w:rPr>
          <w:b w:val="0"/>
          <w:bCs/>
          <w:szCs w:val="24"/>
        </w:rPr>
        <w:t>. As a result, UA has a campaign</w:t>
      </w:r>
      <w:r w:rsidR="005145E5" w:rsidRPr="00A8161E">
        <w:rPr>
          <w:szCs w:val="24"/>
          <w:lang w:val="en-AU"/>
        </w:rPr>
        <w:t xml:space="preserve"> </w:t>
      </w:r>
      <w:r w:rsidR="005145E5" w:rsidRPr="00A8161E">
        <w:rPr>
          <w:b w:val="0"/>
          <w:bCs/>
          <w:szCs w:val="24"/>
          <w:lang w:val="en-AU"/>
        </w:rPr>
        <w:t>objective of increasing brand awareness and stickiness among youths</w:t>
      </w:r>
      <w:r w:rsidR="000C4ED2" w:rsidRPr="00A8161E">
        <w:rPr>
          <w:b w:val="0"/>
          <w:bCs/>
          <w:szCs w:val="24"/>
          <w:lang w:val="en-AU"/>
        </w:rPr>
        <w:t>.</w:t>
      </w:r>
      <w:r w:rsidRPr="00A8161E">
        <w:rPr>
          <w:b w:val="0"/>
          <w:bCs/>
          <w:szCs w:val="24"/>
        </w:rPr>
        <w:t xml:space="preserve"> This is the mechanism </w:t>
      </w:r>
      <w:r w:rsidR="00815296" w:rsidRPr="00A8161E">
        <w:rPr>
          <w:b w:val="0"/>
          <w:bCs/>
          <w:szCs w:val="24"/>
        </w:rPr>
        <w:t xml:space="preserve">it </w:t>
      </w:r>
      <w:r w:rsidRPr="00A8161E">
        <w:rPr>
          <w:b w:val="0"/>
          <w:bCs/>
          <w:szCs w:val="24"/>
        </w:rPr>
        <w:t xml:space="preserve">believes will give an avenue for immediate feedbacks and reactions while it necessitates </w:t>
      </w:r>
      <w:r w:rsidR="00815296" w:rsidRPr="00A8161E">
        <w:rPr>
          <w:b w:val="0"/>
          <w:bCs/>
          <w:szCs w:val="24"/>
        </w:rPr>
        <w:t>open interactions. Consequently, the firm is seeking a campaign platform that will offer an environment of consistent engagements with it</w:t>
      </w:r>
      <w:r w:rsidR="005145E5" w:rsidRPr="00A8161E">
        <w:rPr>
          <w:b w:val="0"/>
          <w:bCs/>
          <w:szCs w:val="24"/>
        </w:rPr>
        <w:t>s targeted audience</w:t>
      </w:r>
      <w:r w:rsidR="00815296" w:rsidRPr="00A8161E">
        <w:rPr>
          <w:b w:val="0"/>
          <w:bCs/>
          <w:szCs w:val="24"/>
        </w:rPr>
        <w:t xml:space="preserve">. </w:t>
      </w:r>
      <w:r w:rsidR="00815296" w:rsidRPr="00A8161E">
        <w:rPr>
          <w:b w:val="0"/>
          <w:bCs/>
          <w:szCs w:val="24"/>
          <w:shd w:val="clear" w:color="auto" w:fill="FFFFFF"/>
        </w:rPr>
        <w:t xml:space="preserve">Winand et al. (2019) point that social media is becoming a key sports partner in various avenues. Therefore, the firm’s objective is to exercise the connection through a sustainable platform.  </w:t>
      </w:r>
    </w:p>
    <w:p w14:paraId="5D281F56" w14:textId="36ACF09E" w:rsidR="00E37D3E" w:rsidRPr="00A8161E" w:rsidRDefault="00E37D3E" w:rsidP="00A8161E">
      <w:pPr>
        <w:spacing w:line="480" w:lineRule="auto"/>
        <w:rPr>
          <w:szCs w:val="24"/>
        </w:rPr>
      </w:pPr>
      <w:r w:rsidRPr="00A8161E">
        <w:rPr>
          <w:szCs w:val="24"/>
        </w:rPr>
        <w:t>Target Audience Profile</w:t>
      </w:r>
    </w:p>
    <w:p w14:paraId="75024EE0" w14:textId="3EC28C6C" w:rsidR="00815296" w:rsidRPr="00A8161E" w:rsidRDefault="00815296" w:rsidP="00A8161E">
      <w:pPr>
        <w:spacing w:line="480" w:lineRule="auto"/>
        <w:ind w:firstLine="720"/>
        <w:rPr>
          <w:szCs w:val="24"/>
          <w:lang w:val="en-AU"/>
        </w:rPr>
      </w:pPr>
      <w:r w:rsidRPr="00A8161E">
        <w:rPr>
          <w:b w:val="0"/>
          <w:bCs/>
          <w:szCs w:val="24"/>
          <w:lang w:val="en-AU"/>
        </w:rPr>
        <w:t>Currently, the youths f</w:t>
      </w:r>
      <w:r w:rsidR="00021CFF" w:rsidRPr="00A8161E">
        <w:rPr>
          <w:b w:val="0"/>
          <w:bCs/>
          <w:szCs w:val="24"/>
          <w:lang w:val="en-AU"/>
        </w:rPr>
        <w:t>o</w:t>
      </w:r>
      <w:r w:rsidR="000C4ED2" w:rsidRPr="00A8161E">
        <w:rPr>
          <w:b w:val="0"/>
          <w:bCs/>
          <w:szCs w:val="24"/>
          <w:lang w:val="en-AU"/>
        </w:rPr>
        <w:t>r</w:t>
      </w:r>
      <w:r w:rsidRPr="00A8161E">
        <w:rPr>
          <w:b w:val="0"/>
          <w:bCs/>
          <w:szCs w:val="24"/>
          <w:lang w:val="en-AU"/>
        </w:rPr>
        <w:t xml:space="preserve">m the bulk of sports personalities. They lead in </w:t>
      </w:r>
      <w:r w:rsidR="000C4ED2" w:rsidRPr="00A8161E">
        <w:rPr>
          <w:b w:val="0"/>
          <w:bCs/>
          <w:szCs w:val="24"/>
          <w:lang w:val="en-AU"/>
        </w:rPr>
        <w:t>buying</w:t>
      </w:r>
      <w:r w:rsidRPr="00A8161E">
        <w:rPr>
          <w:b w:val="0"/>
          <w:bCs/>
          <w:szCs w:val="24"/>
          <w:lang w:val="en-AU"/>
        </w:rPr>
        <w:t xml:space="preserve"> sports gear and equipment</w:t>
      </w:r>
      <w:r w:rsidR="005145E5" w:rsidRPr="00A8161E">
        <w:rPr>
          <w:b w:val="0"/>
          <w:bCs/>
          <w:szCs w:val="24"/>
          <w:lang w:val="en-AU"/>
        </w:rPr>
        <w:t xml:space="preserve"> either directly or through clubs, parents</w:t>
      </w:r>
      <w:r w:rsidR="00021CFF" w:rsidRPr="00A8161E">
        <w:rPr>
          <w:b w:val="0"/>
          <w:bCs/>
          <w:szCs w:val="24"/>
          <w:lang w:val="en-AU"/>
        </w:rPr>
        <w:t>,</w:t>
      </w:r>
      <w:r w:rsidR="005145E5" w:rsidRPr="00A8161E">
        <w:rPr>
          <w:b w:val="0"/>
          <w:bCs/>
          <w:szCs w:val="24"/>
          <w:lang w:val="en-AU"/>
        </w:rPr>
        <w:t xml:space="preserve"> or other institutions</w:t>
      </w:r>
      <w:r w:rsidRPr="00A8161E">
        <w:rPr>
          <w:b w:val="0"/>
          <w:bCs/>
          <w:szCs w:val="24"/>
          <w:lang w:val="en-AU"/>
        </w:rPr>
        <w:t xml:space="preserve">.  Moreover, </w:t>
      </w:r>
      <w:r w:rsidR="006E4131" w:rsidRPr="00A8161E">
        <w:rPr>
          <w:b w:val="0"/>
          <w:bCs/>
          <w:szCs w:val="24"/>
          <w:lang w:val="en-AU"/>
        </w:rPr>
        <w:t xml:space="preserve">under the current situations, </w:t>
      </w:r>
      <w:r w:rsidRPr="00A8161E">
        <w:rPr>
          <w:b w:val="0"/>
          <w:bCs/>
          <w:szCs w:val="24"/>
          <w:lang w:val="en-AU"/>
        </w:rPr>
        <w:t>children influence household spending and decision-making when it comes to buying sports apparel. Parents are increasingly investing in the</w:t>
      </w:r>
      <w:r w:rsidR="005145E5" w:rsidRPr="00A8161E">
        <w:rPr>
          <w:b w:val="0"/>
          <w:bCs/>
          <w:szCs w:val="24"/>
          <w:lang w:val="en-AU"/>
        </w:rPr>
        <w:t>ir</w:t>
      </w:r>
      <w:r w:rsidRPr="00A8161E">
        <w:rPr>
          <w:b w:val="0"/>
          <w:bCs/>
          <w:szCs w:val="24"/>
          <w:lang w:val="en-AU"/>
        </w:rPr>
        <w:t xml:space="preserve"> child</w:t>
      </w:r>
      <w:r w:rsidR="005145E5" w:rsidRPr="00A8161E">
        <w:rPr>
          <w:b w:val="0"/>
          <w:bCs/>
          <w:szCs w:val="24"/>
          <w:lang w:val="en-AU"/>
        </w:rPr>
        <w:t>ren</w:t>
      </w:r>
      <w:r w:rsidRPr="00A8161E">
        <w:rPr>
          <w:b w:val="0"/>
          <w:bCs/>
          <w:szCs w:val="24"/>
          <w:lang w:val="en-AU"/>
        </w:rPr>
        <w:t xml:space="preserve"> in the name of love; hence, the child</w:t>
      </w:r>
      <w:r w:rsidR="005145E5" w:rsidRPr="00A8161E">
        <w:rPr>
          <w:b w:val="0"/>
          <w:bCs/>
          <w:szCs w:val="24"/>
          <w:lang w:val="en-AU"/>
        </w:rPr>
        <w:t>ren</w:t>
      </w:r>
      <w:r w:rsidR="000C4ED2" w:rsidRPr="00A8161E">
        <w:rPr>
          <w:b w:val="0"/>
          <w:bCs/>
          <w:szCs w:val="24"/>
          <w:lang w:val="en-AU"/>
        </w:rPr>
        <w:t>’</w:t>
      </w:r>
      <w:r w:rsidRPr="00A8161E">
        <w:rPr>
          <w:b w:val="0"/>
          <w:bCs/>
          <w:szCs w:val="24"/>
          <w:lang w:val="en-AU"/>
        </w:rPr>
        <w:t>s choice</w:t>
      </w:r>
      <w:r w:rsidR="005145E5" w:rsidRPr="00A8161E">
        <w:rPr>
          <w:b w:val="0"/>
          <w:bCs/>
          <w:szCs w:val="24"/>
          <w:lang w:val="en-AU"/>
        </w:rPr>
        <w:t>s</w:t>
      </w:r>
      <w:r w:rsidRPr="00A8161E">
        <w:rPr>
          <w:b w:val="0"/>
          <w:bCs/>
          <w:szCs w:val="24"/>
          <w:lang w:val="en-AU"/>
        </w:rPr>
        <w:t xml:space="preserve"> matter a lot</w:t>
      </w:r>
      <w:r w:rsidR="005145E5" w:rsidRPr="00A8161E">
        <w:rPr>
          <w:b w:val="0"/>
          <w:bCs/>
          <w:szCs w:val="24"/>
          <w:lang w:val="en-AU"/>
        </w:rPr>
        <w:t xml:space="preserve"> </w:t>
      </w:r>
      <w:r w:rsidR="00021CFF" w:rsidRPr="00A8161E">
        <w:rPr>
          <w:b w:val="0"/>
          <w:bCs/>
          <w:szCs w:val="24"/>
          <w:lang w:val="en-AU"/>
        </w:rPr>
        <w:t xml:space="preserve">to </w:t>
      </w:r>
      <w:r w:rsidR="005145E5" w:rsidRPr="00A8161E">
        <w:rPr>
          <w:b w:val="0"/>
          <w:bCs/>
          <w:szCs w:val="24"/>
          <w:lang w:val="en-AU"/>
        </w:rPr>
        <w:t>them</w:t>
      </w:r>
      <w:r w:rsidRPr="00A8161E">
        <w:rPr>
          <w:b w:val="0"/>
          <w:bCs/>
          <w:szCs w:val="24"/>
          <w:lang w:val="en-AU"/>
        </w:rPr>
        <w:t xml:space="preserve">. A higher affinity for a specific brand </w:t>
      </w:r>
      <w:r w:rsidRPr="00A8161E">
        <w:rPr>
          <w:b w:val="0"/>
          <w:bCs/>
          <w:szCs w:val="24"/>
          <w:lang w:val="en-AU"/>
        </w:rPr>
        <w:lastRenderedPageBreak/>
        <w:t xml:space="preserve">benefits the chosen brand in terms of sales and brand loyalty (Armour, 2021). </w:t>
      </w:r>
      <w:r w:rsidR="006E4131" w:rsidRPr="00A8161E">
        <w:rPr>
          <w:b w:val="0"/>
          <w:bCs/>
          <w:szCs w:val="24"/>
          <w:lang w:val="en-AU"/>
        </w:rPr>
        <w:t xml:space="preserve">Over 40 % </w:t>
      </w:r>
      <w:r w:rsidRPr="00A8161E">
        <w:rPr>
          <w:b w:val="0"/>
          <w:bCs/>
          <w:szCs w:val="24"/>
          <w:lang w:val="en-AU"/>
        </w:rPr>
        <w:t xml:space="preserve">of youths between 5 and 18 years play some form of sport every year (Appendix 2). </w:t>
      </w:r>
      <w:r w:rsidR="00021CFF" w:rsidRPr="00A8161E">
        <w:rPr>
          <w:b w:val="0"/>
          <w:bCs/>
          <w:szCs w:val="24"/>
          <w:lang w:val="en-AU"/>
        </w:rPr>
        <w:t>Y</w:t>
      </w:r>
      <w:r w:rsidRPr="00A8161E">
        <w:rPr>
          <w:b w:val="0"/>
          <w:bCs/>
          <w:szCs w:val="24"/>
          <w:lang w:val="en-AU"/>
        </w:rPr>
        <w:t>outh sports in Australia are a tremendous business with an impressive growth of 5% annually (Armour, 2021). Under Armour needs to seize the emerging power of children in the apparel sector to harvest the segment</w:t>
      </w:r>
      <w:r w:rsidR="000C4ED2" w:rsidRPr="00A8161E">
        <w:rPr>
          <w:b w:val="0"/>
          <w:bCs/>
          <w:szCs w:val="24"/>
          <w:lang w:val="en-AU"/>
        </w:rPr>
        <w:t>’</w:t>
      </w:r>
      <w:r w:rsidRPr="00A8161E">
        <w:rPr>
          <w:b w:val="0"/>
          <w:bCs/>
          <w:szCs w:val="24"/>
          <w:lang w:val="en-AU"/>
        </w:rPr>
        <w:t>s lucrative returns</w:t>
      </w:r>
      <w:r w:rsidR="006E4131" w:rsidRPr="00A8161E">
        <w:rPr>
          <w:b w:val="0"/>
          <w:bCs/>
          <w:szCs w:val="24"/>
          <w:lang w:val="en-AU"/>
        </w:rPr>
        <w:t xml:space="preserve"> for their gain and development</w:t>
      </w:r>
      <w:r w:rsidRPr="00A8161E">
        <w:rPr>
          <w:b w:val="0"/>
          <w:bCs/>
          <w:szCs w:val="24"/>
          <w:lang w:val="en-AU"/>
        </w:rPr>
        <w:t xml:space="preserve">. </w:t>
      </w:r>
      <w:r w:rsidR="0066549D" w:rsidRPr="00A8161E">
        <w:rPr>
          <w:b w:val="0"/>
          <w:bCs/>
          <w:szCs w:val="24"/>
          <w:lang w:val="en-AU"/>
        </w:rPr>
        <w:t xml:space="preserve">The firm is aware of the </w:t>
      </w:r>
      <w:r w:rsidR="000C4ED2" w:rsidRPr="00A8161E">
        <w:rPr>
          <w:b w:val="0"/>
          <w:bCs/>
          <w:szCs w:val="24"/>
          <w:lang w:val="en-AU"/>
        </w:rPr>
        <w:t>sports industry’s rising importance and</w:t>
      </w:r>
      <w:r w:rsidR="0066549D" w:rsidRPr="00A8161E">
        <w:rPr>
          <w:b w:val="0"/>
          <w:bCs/>
          <w:szCs w:val="24"/>
          <w:lang w:val="en-AU"/>
        </w:rPr>
        <w:t xml:space="preserve"> youth involvement in the activity. They plan to capture this population through a channel of their choices that would see the two parties enjoy the outcome of their collaboration. </w:t>
      </w:r>
      <w:r w:rsidR="005145E5" w:rsidRPr="00A8161E">
        <w:rPr>
          <w:b w:val="0"/>
          <w:bCs/>
          <w:szCs w:val="24"/>
          <w:lang w:val="en-AU"/>
        </w:rPr>
        <w:t xml:space="preserve">This move will enable the firm </w:t>
      </w:r>
      <w:r w:rsidR="00021CFF" w:rsidRPr="00A8161E">
        <w:rPr>
          <w:b w:val="0"/>
          <w:bCs/>
          <w:szCs w:val="24"/>
          <w:lang w:val="en-AU"/>
        </w:rPr>
        <w:t xml:space="preserve">to </w:t>
      </w:r>
      <w:r w:rsidR="005145E5" w:rsidRPr="00A8161E">
        <w:rPr>
          <w:b w:val="0"/>
          <w:bCs/>
          <w:szCs w:val="24"/>
          <w:lang w:val="en-AU"/>
        </w:rPr>
        <w:t>incorporate a convincing future and growing reliable customer base that it can count for revenue generation.</w:t>
      </w:r>
    </w:p>
    <w:p w14:paraId="37B15B2D" w14:textId="0FF06074" w:rsidR="00E37D3E" w:rsidRPr="00A8161E" w:rsidRDefault="00E37D3E" w:rsidP="00A8161E">
      <w:pPr>
        <w:spacing w:line="480" w:lineRule="auto"/>
        <w:jc w:val="center"/>
        <w:rPr>
          <w:szCs w:val="24"/>
        </w:rPr>
      </w:pPr>
      <w:r w:rsidRPr="00A8161E">
        <w:rPr>
          <w:szCs w:val="24"/>
        </w:rPr>
        <w:t>Social Media Strategy</w:t>
      </w:r>
    </w:p>
    <w:p w14:paraId="4006815C" w14:textId="4891F064" w:rsidR="00885340" w:rsidRPr="00A8161E" w:rsidRDefault="005145E5" w:rsidP="00A8161E">
      <w:pPr>
        <w:spacing w:line="480" w:lineRule="auto"/>
        <w:ind w:firstLine="720"/>
        <w:rPr>
          <w:b w:val="0"/>
          <w:bCs/>
          <w:szCs w:val="24"/>
          <w:shd w:val="clear" w:color="auto" w:fill="FFFFFF"/>
        </w:rPr>
      </w:pPr>
      <w:r w:rsidRPr="00A8161E">
        <w:rPr>
          <w:b w:val="0"/>
          <w:bCs/>
          <w:szCs w:val="24"/>
        </w:rPr>
        <w:t xml:space="preserve">Considering the age brackets of its audience, the firm has to deploy a platform that meets their taste and expectation. </w:t>
      </w:r>
      <w:r w:rsidR="0066549D" w:rsidRPr="00A8161E">
        <w:rPr>
          <w:b w:val="0"/>
          <w:bCs/>
          <w:szCs w:val="24"/>
        </w:rPr>
        <w:t xml:space="preserve">The company needs to find and develop a framework that ties their target around their products and such a mechanism should build a lasting relationship as the youths grow to become notable sports personalities. </w:t>
      </w:r>
      <w:r w:rsidRPr="00A8161E">
        <w:rPr>
          <w:b w:val="0"/>
          <w:bCs/>
          <w:szCs w:val="24"/>
        </w:rPr>
        <w:t>T</w:t>
      </w:r>
      <w:r w:rsidR="0066549D" w:rsidRPr="00A8161E">
        <w:rPr>
          <w:b w:val="0"/>
          <w:bCs/>
          <w:szCs w:val="24"/>
        </w:rPr>
        <w:t>hus, t</w:t>
      </w:r>
      <w:r w:rsidRPr="00A8161E">
        <w:rPr>
          <w:b w:val="0"/>
          <w:bCs/>
          <w:szCs w:val="24"/>
        </w:rPr>
        <w:t xml:space="preserve">he company needs to use the social communities in its bid to reach the youths due to the </w:t>
      </w:r>
      <w:r w:rsidR="00984C68" w:rsidRPr="00A8161E">
        <w:rPr>
          <w:b w:val="0"/>
          <w:bCs/>
          <w:szCs w:val="24"/>
        </w:rPr>
        <w:t>zone’s capacity. Currently, no international company operates out of the social media framework and every sport</w:t>
      </w:r>
      <w:r w:rsidR="00021CFF" w:rsidRPr="00A8161E">
        <w:rPr>
          <w:b w:val="0"/>
          <w:bCs/>
          <w:szCs w:val="24"/>
        </w:rPr>
        <w:t>s</w:t>
      </w:r>
      <w:r w:rsidR="00984C68" w:rsidRPr="00A8161E">
        <w:rPr>
          <w:b w:val="0"/>
          <w:bCs/>
          <w:szCs w:val="24"/>
        </w:rPr>
        <w:t xml:space="preserve"> institution has access to the social communities. Similarly, the audience the company is seeking </w:t>
      </w:r>
      <w:r w:rsidR="00021CFF" w:rsidRPr="00A8161E">
        <w:rPr>
          <w:b w:val="0"/>
          <w:bCs/>
          <w:szCs w:val="24"/>
        </w:rPr>
        <w:t>is</w:t>
      </w:r>
      <w:r w:rsidR="00984C68" w:rsidRPr="00A8161E">
        <w:rPr>
          <w:b w:val="0"/>
          <w:bCs/>
          <w:szCs w:val="24"/>
        </w:rPr>
        <w:t xml:space="preserve"> the majority </w:t>
      </w:r>
      <w:r w:rsidR="00021CFF" w:rsidRPr="00A8161E">
        <w:rPr>
          <w:b w:val="0"/>
          <w:bCs/>
          <w:szCs w:val="24"/>
        </w:rPr>
        <w:t xml:space="preserve">of </w:t>
      </w:r>
      <w:r w:rsidR="00984C68" w:rsidRPr="00A8161E">
        <w:rPr>
          <w:b w:val="0"/>
          <w:bCs/>
          <w:szCs w:val="24"/>
        </w:rPr>
        <w:t xml:space="preserve">users of the social community pages today. According to </w:t>
      </w:r>
      <w:bookmarkStart w:id="4" w:name="_Hlk86391416"/>
      <w:r w:rsidR="00984C68" w:rsidRPr="00A8161E">
        <w:rPr>
          <w:b w:val="0"/>
          <w:bCs/>
          <w:szCs w:val="24"/>
          <w:shd w:val="clear" w:color="auto" w:fill="FFFFFF"/>
        </w:rPr>
        <w:t xml:space="preserve">Naraine (2019), </w:t>
      </w:r>
      <w:bookmarkEnd w:id="4"/>
      <w:r w:rsidR="00984C68" w:rsidRPr="00A8161E">
        <w:rPr>
          <w:b w:val="0"/>
          <w:bCs/>
          <w:szCs w:val="24"/>
          <w:shd w:val="clear" w:color="auto" w:fill="FFFFFF"/>
        </w:rPr>
        <w:t>sport</w:t>
      </w:r>
      <w:r w:rsidR="00021CFF" w:rsidRPr="00A8161E">
        <w:rPr>
          <w:b w:val="0"/>
          <w:bCs/>
          <w:szCs w:val="24"/>
          <w:shd w:val="clear" w:color="auto" w:fill="FFFFFF"/>
        </w:rPr>
        <w:t>s</w:t>
      </w:r>
      <w:r w:rsidR="00984C68" w:rsidRPr="00A8161E">
        <w:rPr>
          <w:b w:val="0"/>
          <w:bCs/>
          <w:szCs w:val="24"/>
          <w:shd w:val="clear" w:color="auto" w:fill="FFFFFF"/>
        </w:rPr>
        <w:t xml:space="preserve"> marketing is controlled by </w:t>
      </w:r>
      <w:r w:rsidR="00021CFF" w:rsidRPr="00A8161E">
        <w:rPr>
          <w:b w:val="0"/>
          <w:bCs/>
          <w:szCs w:val="24"/>
          <w:shd w:val="clear" w:color="auto" w:fill="FFFFFF"/>
        </w:rPr>
        <w:t>the</w:t>
      </w:r>
      <w:r w:rsidR="00984C68" w:rsidRPr="00A8161E">
        <w:rPr>
          <w:b w:val="0"/>
          <w:bCs/>
          <w:szCs w:val="24"/>
          <w:shd w:val="clear" w:color="auto" w:fill="FFFFFF"/>
        </w:rPr>
        <w:t xml:space="preserve"> following factor</w:t>
      </w:r>
      <w:r w:rsidR="000C4ED2" w:rsidRPr="00A8161E">
        <w:rPr>
          <w:b w:val="0"/>
          <w:bCs/>
          <w:szCs w:val="24"/>
          <w:shd w:val="clear" w:color="auto" w:fill="FFFFFF"/>
        </w:rPr>
        <w:t>,</w:t>
      </w:r>
      <w:r w:rsidR="00984C68" w:rsidRPr="00A8161E">
        <w:rPr>
          <w:b w:val="0"/>
          <w:bCs/>
          <w:szCs w:val="24"/>
          <w:shd w:val="clear" w:color="auto" w:fill="FFFFFF"/>
        </w:rPr>
        <w:t xml:space="preserve"> which describes the users. The targeted audience in this marketing strategy </w:t>
      </w:r>
      <w:r w:rsidR="00021CFF" w:rsidRPr="00A8161E">
        <w:rPr>
          <w:b w:val="0"/>
          <w:bCs/>
          <w:szCs w:val="24"/>
          <w:shd w:val="clear" w:color="auto" w:fill="FFFFFF"/>
        </w:rPr>
        <w:t>is</w:t>
      </w:r>
      <w:r w:rsidR="00984C68" w:rsidRPr="00A8161E">
        <w:rPr>
          <w:b w:val="0"/>
          <w:bCs/>
          <w:szCs w:val="24"/>
          <w:shd w:val="clear" w:color="auto" w:fill="FFFFFF"/>
        </w:rPr>
        <w:t xml:space="preserve"> today the largest users of the social community network</w:t>
      </w:r>
      <w:r w:rsidR="00885340" w:rsidRPr="00A8161E">
        <w:rPr>
          <w:b w:val="0"/>
          <w:bCs/>
          <w:szCs w:val="24"/>
          <w:shd w:val="clear" w:color="auto" w:fill="FFFFFF"/>
        </w:rPr>
        <w:t>.</w:t>
      </w:r>
    </w:p>
    <w:p w14:paraId="3E8BBD54" w14:textId="54BA9BF7" w:rsidR="00885340" w:rsidRPr="00A8161E" w:rsidRDefault="00984C68" w:rsidP="00A8161E">
      <w:pPr>
        <w:spacing w:line="480" w:lineRule="auto"/>
        <w:ind w:firstLine="720"/>
        <w:rPr>
          <w:b w:val="0"/>
          <w:bCs/>
          <w:szCs w:val="24"/>
          <w:shd w:val="clear" w:color="auto" w:fill="FFFFFF"/>
        </w:rPr>
      </w:pPr>
      <w:r w:rsidRPr="00A8161E">
        <w:rPr>
          <w:b w:val="0"/>
          <w:bCs/>
          <w:szCs w:val="24"/>
        </w:rPr>
        <w:t xml:space="preserve">The social community zone has several channels of relaying information to the consumers. UA company should dwell on the vehicles that it trusts will reach the highest number </w:t>
      </w:r>
      <w:r w:rsidRPr="00A8161E">
        <w:rPr>
          <w:b w:val="0"/>
          <w:bCs/>
          <w:szCs w:val="24"/>
        </w:rPr>
        <w:lastRenderedPageBreak/>
        <w:t>of the targeted audience</w:t>
      </w:r>
      <w:r w:rsidR="001F79BD" w:rsidRPr="00A8161E">
        <w:rPr>
          <w:b w:val="0"/>
          <w:bCs/>
          <w:szCs w:val="24"/>
        </w:rPr>
        <w:t>.</w:t>
      </w:r>
      <w:r w:rsidR="002166D8" w:rsidRPr="00A8161E">
        <w:rPr>
          <w:b w:val="0"/>
          <w:bCs/>
          <w:szCs w:val="24"/>
        </w:rPr>
        <w:t xml:space="preserve"> Moreover, the form of information or mechanism of the marketing will determine the vehicle to be used.</w:t>
      </w:r>
      <w:r w:rsidR="0066549D" w:rsidRPr="00A8161E">
        <w:rPr>
          <w:b w:val="0"/>
          <w:bCs/>
          <w:szCs w:val="24"/>
        </w:rPr>
        <w:t xml:space="preserve"> Having used other channels such </w:t>
      </w:r>
      <w:r w:rsidR="000C4ED2" w:rsidRPr="00A8161E">
        <w:rPr>
          <w:b w:val="0"/>
          <w:bCs/>
          <w:szCs w:val="24"/>
        </w:rPr>
        <w:t>as</w:t>
      </w:r>
      <w:r w:rsidR="0066549D" w:rsidRPr="00A8161E">
        <w:rPr>
          <w:b w:val="0"/>
          <w:bCs/>
          <w:szCs w:val="24"/>
        </w:rPr>
        <w:t xml:space="preserve"> magazines which are not common among the youths</w:t>
      </w:r>
      <w:r w:rsidR="000C4ED2" w:rsidRPr="00A8161E">
        <w:rPr>
          <w:b w:val="0"/>
          <w:bCs/>
          <w:szCs w:val="24"/>
        </w:rPr>
        <w:t xml:space="preserve"> today</w:t>
      </w:r>
      <w:r w:rsidR="0066549D" w:rsidRPr="00A8161E">
        <w:rPr>
          <w:b w:val="0"/>
          <w:bCs/>
          <w:szCs w:val="24"/>
        </w:rPr>
        <w:t xml:space="preserve">, the firm has to change tact in the next approach to remain relevant and gain in its pursuit. </w:t>
      </w:r>
      <w:r w:rsidR="002166D8" w:rsidRPr="00A8161E">
        <w:rPr>
          <w:b w:val="0"/>
          <w:bCs/>
          <w:szCs w:val="24"/>
        </w:rPr>
        <w:t xml:space="preserve">Facebook and Twitter are two formidable vehicles for this marketing campaign strategy. Just as </w:t>
      </w:r>
      <w:r w:rsidR="002166D8" w:rsidRPr="00A8161E">
        <w:rPr>
          <w:b w:val="0"/>
          <w:bCs/>
          <w:szCs w:val="24"/>
          <w:shd w:val="clear" w:color="auto" w:fill="FFFFFF"/>
        </w:rPr>
        <w:t xml:space="preserve">Naraine (2019) explains the user factor, Sternthal &amp; Malaviya (2018), also state that the UA company plans to use a vehicle that </w:t>
      </w:r>
      <w:r w:rsidR="00021CFF" w:rsidRPr="00A8161E">
        <w:rPr>
          <w:b w:val="0"/>
          <w:bCs/>
          <w:szCs w:val="24"/>
          <w:shd w:val="clear" w:color="auto" w:fill="FFFFFF"/>
        </w:rPr>
        <w:t>can</w:t>
      </w:r>
      <w:r w:rsidR="002166D8" w:rsidRPr="00A8161E">
        <w:rPr>
          <w:b w:val="0"/>
          <w:bCs/>
          <w:szCs w:val="24"/>
          <w:shd w:val="clear" w:color="auto" w:fill="FFFFFF"/>
        </w:rPr>
        <w:t xml:space="preserve"> conveniently reach its audience for a long period and at manageable costs</w:t>
      </w:r>
      <w:r w:rsidR="00021CFF" w:rsidRPr="00A8161E">
        <w:rPr>
          <w:b w:val="0"/>
          <w:bCs/>
          <w:szCs w:val="24"/>
          <w:shd w:val="clear" w:color="auto" w:fill="FFFFFF"/>
        </w:rPr>
        <w:t xml:space="preserve"> (Appendix 3)</w:t>
      </w:r>
      <w:r w:rsidR="002166D8" w:rsidRPr="00A8161E">
        <w:rPr>
          <w:b w:val="0"/>
          <w:bCs/>
          <w:szCs w:val="24"/>
          <w:shd w:val="clear" w:color="auto" w:fill="FFFFFF"/>
        </w:rPr>
        <w:t>. Additionally, Facebook and Twitter conduct their updates conveniently and periodically</w:t>
      </w:r>
      <w:r w:rsidR="000C4ED2" w:rsidRPr="00A8161E">
        <w:rPr>
          <w:b w:val="0"/>
          <w:bCs/>
          <w:szCs w:val="24"/>
          <w:shd w:val="clear" w:color="auto" w:fill="FFFFFF"/>
        </w:rPr>
        <w:t>,</w:t>
      </w:r>
      <w:r w:rsidR="002166D8" w:rsidRPr="00A8161E">
        <w:rPr>
          <w:b w:val="0"/>
          <w:bCs/>
          <w:szCs w:val="24"/>
          <w:shd w:val="clear" w:color="auto" w:fill="FFFFFF"/>
        </w:rPr>
        <w:t xml:space="preserve"> making it possible to access the information as much as a person may want.</w:t>
      </w:r>
      <w:r w:rsidR="0066549D" w:rsidRPr="00A8161E">
        <w:rPr>
          <w:b w:val="0"/>
          <w:bCs/>
          <w:szCs w:val="24"/>
          <w:shd w:val="clear" w:color="auto" w:fill="FFFFFF"/>
        </w:rPr>
        <w:t xml:space="preserve"> Access to the vehicles </w:t>
      </w:r>
      <w:r w:rsidR="00C7216E" w:rsidRPr="00A8161E">
        <w:rPr>
          <w:b w:val="0"/>
          <w:bCs/>
          <w:szCs w:val="24"/>
          <w:shd w:val="clear" w:color="auto" w:fill="FFFFFF"/>
        </w:rPr>
        <w:t>is</w:t>
      </w:r>
      <w:r w:rsidR="0066549D" w:rsidRPr="00A8161E">
        <w:rPr>
          <w:b w:val="0"/>
          <w:bCs/>
          <w:szCs w:val="24"/>
          <w:shd w:val="clear" w:color="auto" w:fill="FFFFFF"/>
        </w:rPr>
        <w:t xml:space="preserve"> common due to little restrictions and with the current digital learning, the firm is sure to meet its target</w:t>
      </w:r>
      <w:r w:rsidR="00885340" w:rsidRPr="00A8161E">
        <w:rPr>
          <w:b w:val="0"/>
          <w:bCs/>
          <w:szCs w:val="24"/>
          <w:shd w:val="clear" w:color="auto" w:fill="FFFFFF"/>
        </w:rPr>
        <w:t>.</w:t>
      </w:r>
    </w:p>
    <w:p w14:paraId="2783174B" w14:textId="70D7FEC2" w:rsidR="000C4847" w:rsidRPr="00A8161E" w:rsidRDefault="000C4847" w:rsidP="00A8161E">
      <w:pPr>
        <w:spacing w:line="480" w:lineRule="auto"/>
        <w:ind w:firstLine="720"/>
        <w:rPr>
          <w:b w:val="0"/>
          <w:bCs/>
          <w:szCs w:val="24"/>
          <w:shd w:val="clear" w:color="auto" w:fill="FFFFFF"/>
        </w:rPr>
      </w:pPr>
      <w:r w:rsidRPr="00A8161E">
        <w:rPr>
          <w:b w:val="0"/>
          <w:bCs/>
          <w:szCs w:val="24"/>
          <w:shd w:val="clear" w:color="auto" w:fill="FFFFFF"/>
        </w:rPr>
        <w:t>Communication through these two avenues is easier as it can be made through simple photos, videos</w:t>
      </w:r>
      <w:r w:rsidR="00021CFF" w:rsidRPr="00A8161E">
        <w:rPr>
          <w:b w:val="0"/>
          <w:bCs/>
          <w:szCs w:val="24"/>
          <w:shd w:val="clear" w:color="auto" w:fill="FFFFFF"/>
        </w:rPr>
        <w:t>,</w:t>
      </w:r>
      <w:r w:rsidRPr="00A8161E">
        <w:rPr>
          <w:b w:val="0"/>
          <w:bCs/>
          <w:szCs w:val="24"/>
          <w:shd w:val="clear" w:color="auto" w:fill="FFFFFF"/>
        </w:rPr>
        <w:t xml:space="preserve"> and texts. The company can manage </w:t>
      </w:r>
      <w:r w:rsidR="00021CFF" w:rsidRPr="00A8161E">
        <w:rPr>
          <w:b w:val="0"/>
          <w:bCs/>
          <w:szCs w:val="24"/>
          <w:shd w:val="clear" w:color="auto" w:fill="FFFFFF"/>
        </w:rPr>
        <w:t>its</w:t>
      </w:r>
      <w:r w:rsidRPr="00A8161E">
        <w:rPr>
          <w:b w:val="0"/>
          <w:bCs/>
          <w:szCs w:val="24"/>
          <w:shd w:val="clear" w:color="auto" w:fill="FFFFFF"/>
        </w:rPr>
        <w:t xml:space="preserve"> pages and conduct uploads or updates easily from the offices. </w:t>
      </w:r>
      <w:r w:rsidR="00933000" w:rsidRPr="00A8161E">
        <w:rPr>
          <w:b w:val="0"/>
          <w:bCs/>
          <w:szCs w:val="24"/>
          <w:shd w:val="clear" w:color="auto" w:fill="FFFFFF"/>
        </w:rPr>
        <w:t>Having a variety of graphic representation of the products posted on the Facebook or Twitter accounts reach several users</w:t>
      </w:r>
      <w:r w:rsidR="000C4ED2" w:rsidRPr="00A8161E">
        <w:rPr>
          <w:b w:val="0"/>
          <w:bCs/>
          <w:szCs w:val="24"/>
          <w:shd w:val="clear" w:color="auto" w:fill="FFFFFF"/>
        </w:rPr>
        <w:t>,</w:t>
      </w:r>
      <w:r w:rsidR="00933000" w:rsidRPr="00A8161E">
        <w:rPr>
          <w:b w:val="0"/>
          <w:bCs/>
          <w:szCs w:val="24"/>
          <w:shd w:val="clear" w:color="auto" w:fill="FFFFFF"/>
        </w:rPr>
        <w:t xml:space="preserve"> particularly the targeted ones who are major users of the zones. </w:t>
      </w:r>
      <w:r w:rsidRPr="00A8161E">
        <w:rPr>
          <w:b w:val="0"/>
          <w:bCs/>
          <w:szCs w:val="24"/>
          <w:shd w:val="clear" w:color="auto" w:fill="FFFFFF"/>
        </w:rPr>
        <w:t xml:space="preserve">The content that is admirable to this target group </w:t>
      </w:r>
      <w:r w:rsidR="000C4ED2" w:rsidRPr="00A8161E">
        <w:rPr>
          <w:b w:val="0"/>
          <w:bCs/>
          <w:szCs w:val="24"/>
          <w:shd w:val="clear" w:color="auto" w:fill="FFFFFF"/>
        </w:rPr>
        <w:t xml:space="preserve">is </w:t>
      </w:r>
      <w:r w:rsidRPr="00A8161E">
        <w:rPr>
          <w:b w:val="0"/>
          <w:bCs/>
          <w:szCs w:val="24"/>
          <w:shd w:val="clear" w:color="auto" w:fill="FFFFFF"/>
        </w:rPr>
        <w:t>pictures</w:t>
      </w:r>
      <w:r w:rsidR="00E16BEB" w:rsidRPr="00A8161E">
        <w:rPr>
          <w:b w:val="0"/>
          <w:bCs/>
          <w:szCs w:val="24"/>
          <w:shd w:val="clear" w:color="auto" w:fill="FFFFFF"/>
        </w:rPr>
        <w:t xml:space="preserve"> (Appendix </w:t>
      </w:r>
      <w:r w:rsidR="00021CFF" w:rsidRPr="00A8161E">
        <w:rPr>
          <w:b w:val="0"/>
          <w:bCs/>
          <w:szCs w:val="24"/>
          <w:shd w:val="clear" w:color="auto" w:fill="FFFFFF"/>
        </w:rPr>
        <w:t>4</w:t>
      </w:r>
      <w:r w:rsidR="00E16BEB" w:rsidRPr="00A8161E">
        <w:rPr>
          <w:b w:val="0"/>
          <w:bCs/>
          <w:szCs w:val="24"/>
          <w:shd w:val="clear" w:color="auto" w:fill="FFFFFF"/>
        </w:rPr>
        <w:t>)</w:t>
      </w:r>
      <w:r w:rsidRPr="00A8161E">
        <w:rPr>
          <w:b w:val="0"/>
          <w:bCs/>
          <w:szCs w:val="24"/>
          <w:shd w:val="clear" w:color="auto" w:fill="FFFFFF"/>
        </w:rPr>
        <w:t xml:space="preserve">. The age group targeted </w:t>
      </w:r>
      <w:r w:rsidR="00021CFF" w:rsidRPr="00A8161E">
        <w:rPr>
          <w:b w:val="0"/>
          <w:bCs/>
          <w:szCs w:val="24"/>
          <w:shd w:val="clear" w:color="auto" w:fill="FFFFFF"/>
        </w:rPr>
        <w:t>is</w:t>
      </w:r>
      <w:r w:rsidRPr="00A8161E">
        <w:rPr>
          <w:b w:val="0"/>
          <w:bCs/>
          <w:szCs w:val="24"/>
          <w:shd w:val="clear" w:color="auto" w:fill="FFFFFF"/>
        </w:rPr>
        <w:t xml:space="preserve"> attracted by beautiful graphic works and this should be an opportunity for the company to take pictures of their gears, apparel, masks</w:t>
      </w:r>
      <w:r w:rsidR="00021CFF" w:rsidRPr="00A8161E">
        <w:rPr>
          <w:b w:val="0"/>
          <w:bCs/>
          <w:szCs w:val="24"/>
          <w:shd w:val="clear" w:color="auto" w:fill="FFFFFF"/>
        </w:rPr>
        <w:t>,</w:t>
      </w:r>
      <w:r w:rsidRPr="00A8161E">
        <w:rPr>
          <w:b w:val="0"/>
          <w:bCs/>
          <w:szCs w:val="24"/>
          <w:shd w:val="clear" w:color="auto" w:fill="FFFFFF"/>
        </w:rPr>
        <w:t xml:space="preserve"> and shoes and post </w:t>
      </w:r>
      <w:r w:rsidR="00021CFF" w:rsidRPr="00A8161E">
        <w:rPr>
          <w:b w:val="0"/>
          <w:bCs/>
          <w:szCs w:val="24"/>
          <w:shd w:val="clear" w:color="auto" w:fill="FFFFFF"/>
        </w:rPr>
        <w:t xml:space="preserve">them </w:t>
      </w:r>
      <w:r w:rsidRPr="00A8161E">
        <w:rPr>
          <w:b w:val="0"/>
          <w:bCs/>
          <w:szCs w:val="24"/>
          <w:shd w:val="clear" w:color="auto" w:fill="FFFFFF"/>
        </w:rPr>
        <w:t>on their pages. The pictures taken should be of individuals donning the products</w:t>
      </w:r>
      <w:r w:rsidR="00061882" w:rsidRPr="00A8161E">
        <w:rPr>
          <w:b w:val="0"/>
          <w:bCs/>
          <w:szCs w:val="24"/>
          <w:shd w:val="clear" w:color="auto" w:fill="FFFFFF"/>
        </w:rPr>
        <w:t xml:space="preserve"> (Appendix </w:t>
      </w:r>
      <w:r w:rsidR="00E16BEB" w:rsidRPr="00A8161E">
        <w:rPr>
          <w:b w:val="0"/>
          <w:bCs/>
          <w:szCs w:val="24"/>
          <w:shd w:val="clear" w:color="auto" w:fill="FFFFFF"/>
        </w:rPr>
        <w:t>4</w:t>
      </w:r>
      <w:r w:rsidR="00061882" w:rsidRPr="00A8161E">
        <w:rPr>
          <w:b w:val="0"/>
          <w:bCs/>
          <w:szCs w:val="24"/>
          <w:shd w:val="clear" w:color="auto" w:fill="FFFFFF"/>
        </w:rPr>
        <w:t>)</w:t>
      </w:r>
      <w:r w:rsidRPr="00A8161E">
        <w:rPr>
          <w:b w:val="0"/>
          <w:bCs/>
          <w:szCs w:val="24"/>
          <w:shd w:val="clear" w:color="auto" w:fill="FFFFFF"/>
        </w:rPr>
        <w:t xml:space="preserve">. </w:t>
      </w:r>
      <w:r w:rsidR="00933000" w:rsidRPr="00A8161E">
        <w:rPr>
          <w:b w:val="0"/>
          <w:bCs/>
          <w:szCs w:val="24"/>
          <w:shd w:val="clear" w:color="auto" w:fill="FFFFFF"/>
        </w:rPr>
        <w:t>Winand et al., (2019) report that t</w:t>
      </w:r>
      <w:r w:rsidRPr="00A8161E">
        <w:rPr>
          <w:b w:val="0"/>
          <w:bCs/>
          <w:szCs w:val="24"/>
          <w:shd w:val="clear" w:color="auto" w:fill="FFFFFF"/>
        </w:rPr>
        <w:t>he smartness with which the pictures feature will catch the attention of ma</w:t>
      </w:r>
      <w:r w:rsidR="00933000" w:rsidRPr="00A8161E">
        <w:rPr>
          <w:b w:val="0"/>
          <w:bCs/>
          <w:szCs w:val="24"/>
          <w:shd w:val="clear" w:color="auto" w:fill="FFFFFF"/>
        </w:rPr>
        <w:t>n</w:t>
      </w:r>
      <w:r w:rsidRPr="00A8161E">
        <w:rPr>
          <w:b w:val="0"/>
          <w:bCs/>
          <w:szCs w:val="24"/>
          <w:shd w:val="clear" w:color="auto" w:fill="FFFFFF"/>
        </w:rPr>
        <w:t>y page followers who may seek more information</w:t>
      </w:r>
      <w:r w:rsidR="00061882" w:rsidRPr="00A8161E">
        <w:rPr>
          <w:b w:val="0"/>
          <w:bCs/>
          <w:szCs w:val="24"/>
          <w:shd w:val="clear" w:color="auto" w:fill="FFFFFF"/>
        </w:rPr>
        <w:t xml:space="preserve"> (Appendix </w:t>
      </w:r>
      <w:r w:rsidR="00E16BEB" w:rsidRPr="00A8161E">
        <w:rPr>
          <w:b w:val="0"/>
          <w:bCs/>
          <w:szCs w:val="24"/>
          <w:shd w:val="clear" w:color="auto" w:fill="FFFFFF"/>
        </w:rPr>
        <w:t>5</w:t>
      </w:r>
      <w:r w:rsidR="00061882" w:rsidRPr="00A8161E">
        <w:rPr>
          <w:b w:val="0"/>
          <w:bCs/>
          <w:szCs w:val="24"/>
          <w:shd w:val="clear" w:color="auto" w:fill="FFFFFF"/>
        </w:rPr>
        <w:t>)</w:t>
      </w:r>
      <w:r w:rsidRPr="00A8161E">
        <w:rPr>
          <w:b w:val="0"/>
          <w:bCs/>
          <w:szCs w:val="24"/>
          <w:shd w:val="clear" w:color="auto" w:fill="FFFFFF"/>
        </w:rPr>
        <w:t>. Additionally, posting the communications on the Facebook walls of targeted sport</w:t>
      </w:r>
      <w:r w:rsidR="00021CFF" w:rsidRPr="00A8161E">
        <w:rPr>
          <w:b w:val="0"/>
          <w:bCs/>
          <w:szCs w:val="24"/>
          <w:shd w:val="clear" w:color="auto" w:fill="FFFFFF"/>
        </w:rPr>
        <w:t>s</w:t>
      </w:r>
      <w:r w:rsidRPr="00A8161E">
        <w:rPr>
          <w:b w:val="0"/>
          <w:bCs/>
          <w:szCs w:val="24"/>
          <w:shd w:val="clear" w:color="auto" w:fill="FFFFFF"/>
        </w:rPr>
        <w:t xml:space="preserve"> entities boosts the marketing bids.</w:t>
      </w:r>
      <w:r w:rsidR="00933000" w:rsidRPr="00A8161E">
        <w:rPr>
          <w:b w:val="0"/>
          <w:bCs/>
          <w:szCs w:val="24"/>
          <w:shd w:val="clear" w:color="auto" w:fill="FFFFFF"/>
        </w:rPr>
        <w:t xml:space="preserve"> Therefore, t</w:t>
      </w:r>
      <w:r w:rsidR="000C4ED2" w:rsidRPr="00A8161E">
        <w:rPr>
          <w:b w:val="0"/>
          <w:bCs/>
          <w:szCs w:val="24"/>
          <w:shd w:val="clear" w:color="auto" w:fill="FFFFFF"/>
        </w:rPr>
        <w:t>he firm needs to be more creative and innovative as they post their advertisements to back the bid</w:t>
      </w:r>
      <w:r w:rsidR="00933000" w:rsidRPr="00A8161E">
        <w:rPr>
          <w:b w:val="0"/>
          <w:bCs/>
          <w:szCs w:val="24"/>
          <w:shd w:val="clear" w:color="auto" w:fill="FFFFFF"/>
        </w:rPr>
        <w:t>.</w:t>
      </w:r>
    </w:p>
    <w:p w14:paraId="64E19BE8" w14:textId="187113C1" w:rsidR="00E37D3E" w:rsidRPr="00A8161E" w:rsidRDefault="00E37D3E" w:rsidP="00A8161E">
      <w:pPr>
        <w:spacing w:line="480" w:lineRule="auto"/>
        <w:jc w:val="center"/>
        <w:rPr>
          <w:szCs w:val="24"/>
        </w:rPr>
      </w:pPr>
      <w:r w:rsidRPr="00A8161E">
        <w:rPr>
          <w:szCs w:val="24"/>
        </w:rPr>
        <w:lastRenderedPageBreak/>
        <w:t>Scheduling</w:t>
      </w:r>
    </w:p>
    <w:p w14:paraId="6CB95D6A" w14:textId="1509E99C" w:rsidR="00D23AB6" w:rsidRPr="00A8161E" w:rsidRDefault="00061882" w:rsidP="00A8161E">
      <w:pPr>
        <w:spacing w:line="480" w:lineRule="auto"/>
        <w:ind w:firstLine="720"/>
        <w:rPr>
          <w:b w:val="0"/>
          <w:bCs/>
          <w:szCs w:val="24"/>
        </w:rPr>
      </w:pPr>
      <w:r w:rsidRPr="00A8161E">
        <w:rPr>
          <w:b w:val="0"/>
          <w:bCs/>
          <w:szCs w:val="24"/>
        </w:rPr>
        <w:t>A social media campaign should be progressive and covering. The company will have to employ frameworks that ensure its adverts are well spread in a day and are viewed by the majority</w:t>
      </w:r>
      <w:r w:rsidR="00D23AB6" w:rsidRPr="00A8161E">
        <w:rPr>
          <w:b w:val="0"/>
          <w:bCs/>
          <w:szCs w:val="24"/>
        </w:rPr>
        <w:t xml:space="preserve"> of the sought audience</w:t>
      </w:r>
      <w:r w:rsidRPr="00A8161E">
        <w:rPr>
          <w:b w:val="0"/>
          <w:bCs/>
          <w:szCs w:val="24"/>
        </w:rPr>
        <w:t>. The firm may opt for limitless photos</w:t>
      </w:r>
      <w:r w:rsidR="00D23AB6" w:rsidRPr="00A8161E">
        <w:rPr>
          <w:b w:val="0"/>
          <w:bCs/>
          <w:szCs w:val="24"/>
        </w:rPr>
        <w:t xml:space="preserve"> in a frequency of 4 posts a day. The number of pictures can vary but not too much to bore the targeted group. Posting done in the morning, afternoon, evening, and at night means that the coverage cares for the interest of every target irrespective of their engagements. Additionally, this can be done daily because the social vehicles in the zones are open for access at any time (Appendix </w:t>
      </w:r>
      <w:r w:rsidR="00E16BEB" w:rsidRPr="00A8161E">
        <w:rPr>
          <w:b w:val="0"/>
          <w:bCs/>
          <w:szCs w:val="24"/>
        </w:rPr>
        <w:t>6</w:t>
      </w:r>
      <w:r w:rsidR="00D23AB6" w:rsidRPr="00A8161E">
        <w:rPr>
          <w:b w:val="0"/>
          <w:bCs/>
          <w:szCs w:val="24"/>
        </w:rPr>
        <w:t xml:space="preserve">). The youths and teens may be engaged but </w:t>
      </w:r>
      <w:r w:rsidR="00C7216E" w:rsidRPr="00A8161E">
        <w:rPr>
          <w:b w:val="0"/>
          <w:bCs/>
          <w:szCs w:val="24"/>
        </w:rPr>
        <w:t>cannot</w:t>
      </w:r>
      <w:r w:rsidR="00D23AB6" w:rsidRPr="00A8161E">
        <w:rPr>
          <w:b w:val="0"/>
          <w:bCs/>
          <w:szCs w:val="24"/>
        </w:rPr>
        <w:t xml:space="preserve"> miss chances of visiting the vehicles at least once a day or in a week. Since the posts remain unless withdrawn by the firm, they still </w:t>
      </w:r>
      <w:r w:rsidR="00021CFF" w:rsidRPr="00A8161E">
        <w:rPr>
          <w:b w:val="0"/>
          <w:bCs/>
          <w:szCs w:val="24"/>
        </w:rPr>
        <w:t>can</w:t>
      </w:r>
      <w:r w:rsidR="00D23AB6" w:rsidRPr="00A8161E">
        <w:rPr>
          <w:b w:val="0"/>
          <w:bCs/>
          <w:szCs w:val="24"/>
        </w:rPr>
        <w:t xml:space="preserve"> view them later. With continuous postings, the avenue becomes schedule reliable.</w:t>
      </w:r>
    </w:p>
    <w:p w14:paraId="21DA828A" w14:textId="3BEA4F87" w:rsidR="00D23AB6" w:rsidRPr="00A8161E" w:rsidRDefault="00E37D3E" w:rsidP="00A8161E">
      <w:pPr>
        <w:spacing w:line="480" w:lineRule="auto"/>
        <w:jc w:val="center"/>
        <w:rPr>
          <w:b w:val="0"/>
          <w:bCs/>
          <w:szCs w:val="24"/>
        </w:rPr>
      </w:pPr>
      <w:r w:rsidRPr="00A8161E">
        <w:rPr>
          <w:szCs w:val="24"/>
        </w:rPr>
        <w:t>Budget</w:t>
      </w:r>
    </w:p>
    <w:p w14:paraId="0D02CB24" w14:textId="29553FF4" w:rsidR="00DE59C3" w:rsidRPr="00A8161E" w:rsidRDefault="00021CFF" w:rsidP="00A8161E">
      <w:pPr>
        <w:spacing w:line="480" w:lineRule="auto"/>
        <w:ind w:firstLine="720"/>
        <w:rPr>
          <w:b w:val="0"/>
          <w:bCs/>
          <w:szCs w:val="24"/>
          <w:shd w:val="clear" w:color="auto" w:fill="FFFFFF"/>
        </w:rPr>
      </w:pPr>
      <w:r w:rsidRPr="00A8161E">
        <w:rPr>
          <w:b w:val="0"/>
          <w:szCs w:val="24"/>
        </w:rPr>
        <w:t>Several marketing costs</w:t>
      </w:r>
      <w:r w:rsidR="00D802A6" w:rsidRPr="00A8161E">
        <w:rPr>
          <w:b w:val="0"/>
          <w:szCs w:val="24"/>
        </w:rPr>
        <w:t xml:space="preserve"> will be required for this strategy to succeed. Some of the most important ones are</w:t>
      </w:r>
      <w:r w:rsidR="00BC3022" w:rsidRPr="00A8161E">
        <w:rPr>
          <w:b w:val="0"/>
          <w:szCs w:val="24"/>
        </w:rPr>
        <w:t xml:space="preserve"> content creation which include</w:t>
      </w:r>
      <w:r w:rsidRPr="00A8161E">
        <w:rPr>
          <w:b w:val="0"/>
          <w:szCs w:val="24"/>
        </w:rPr>
        <w:t>s</w:t>
      </w:r>
      <w:r w:rsidR="00D802A6" w:rsidRPr="00A8161E">
        <w:rPr>
          <w:b w:val="0"/>
          <w:szCs w:val="24"/>
        </w:rPr>
        <w:t xml:space="preserve"> t</w:t>
      </w:r>
      <w:r w:rsidR="00D23AB6" w:rsidRPr="00A8161E">
        <w:rPr>
          <w:b w:val="0"/>
          <w:szCs w:val="24"/>
        </w:rPr>
        <w:t>alent</w:t>
      </w:r>
      <w:r w:rsidR="00D802A6" w:rsidRPr="00A8161E">
        <w:rPr>
          <w:b w:val="0"/>
          <w:szCs w:val="24"/>
        </w:rPr>
        <w:t xml:space="preserve"> from</w:t>
      </w:r>
      <w:r w:rsidR="00D23AB6" w:rsidRPr="00A8161E">
        <w:rPr>
          <w:b w:val="0"/>
          <w:szCs w:val="24"/>
        </w:rPr>
        <w:t xml:space="preserve"> actors and model</w:t>
      </w:r>
      <w:r w:rsidRPr="00A8161E">
        <w:rPr>
          <w:b w:val="0"/>
          <w:szCs w:val="24"/>
        </w:rPr>
        <w:t>s</w:t>
      </w:r>
      <w:r w:rsidR="00D802A6" w:rsidRPr="00A8161E">
        <w:rPr>
          <w:b w:val="0"/>
          <w:szCs w:val="24"/>
        </w:rPr>
        <w:t>, p</w:t>
      </w:r>
      <w:r w:rsidR="00D23AB6" w:rsidRPr="00A8161E">
        <w:rPr>
          <w:b w:val="0"/>
          <w:szCs w:val="24"/>
        </w:rPr>
        <w:t xml:space="preserve">roduction </w:t>
      </w:r>
      <w:r w:rsidR="00D802A6" w:rsidRPr="00A8161E">
        <w:rPr>
          <w:b w:val="0"/>
          <w:szCs w:val="24"/>
        </w:rPr>
        <w:t xml:space="preserve">of </w:t>
      </w:r>
      <w:r w:rsidR="00D23AB6" w:rsidRPr="00A8161E">
        <w:rPr>
          <w:b w:val="0"/>
          <w:szCs w:val="24"/>
        </w:rPr>
        <w:t>props and location rentals</w:t>
      </w:r>
      <w:r w:rsidR="00D802A6" w:rsidRPr="00A8161E">
        <w:rPr>
          <w:b w:val="0"/>
          <w:szCs w:val="24"/>
        </w:rPr>
        <w:t>, g</w:t>
      </w:r>
      <w:r w:rsidR="00D23AB6" w:rsidRPr="00A8161E">
        <w:rPr>
          <w:b w:val="0"/>
          <w:szCs w:val="24"/>
        </w:rPr>
        <w:t>raphic design</w:t>
      </w:r>
      <w:r w:rsidR="00D802A6" w:rsidRPr="00A8161E">
        <w:rPr>
          <w:b w:val="0"/>
          <w:szCs w:val="24"/>
        </w:rPr>
        <w:t>, c</w:t>
      </w:r>
      <w:r w:rsidR="00D23AB6" w:rsidRPr="00A8161E">
        <w:rPr>
          <w:b w:val="0"/>
          <w:szCs w:val="24"/>
        </w:rPr>
        <w:t xml:space="preserve">opywriting, editing, </w:t>
      </w:r>
      <w:r w:rsidR="00D802A6" w:rsidRPr="00A8161E">
        <w:rPr>
          <w:b w:val="0"/>
          <w:szCs w:val="24"/>
        </w:rPr>
        <w:t>video production</w:t>
      </w:r>
      <w:r w:rsidRPr="00A8161E">
        <w:rPr>
          <w:b w:val="0"/>
          <w:szCs w:val="24"/>
        </w:rPr>
        <w:t>,</w:t>
      </w:r>
      <w:r w:rsidR="00D802A6" w:rsidRPr="00A8161E">
        <w:rPr>
          <w:b w:val="0"/>
          <w:szCs w:val="24"/>
        </w:rPr>
        <w:t xml:space="preserve"> and photography. Other important costs are for content creation paid to the creators, training on how to use the vehicles and the terms governing usage, and the software tools required for the advertisement</w:t>
      </w:r>
      <w:r w:rsidRPr="00A8161E">
        <w:rPr>
          <w:b w:val="0"/>
          <w:szCs w:val="24"/>
        </w:rPr>
        <w:t>,</w:t>
      </w:r>
      <w:r w:rsidR="00BC3022" w:rsidRPr="00A8161E">
        <w:rPr>
          <w:b w:val="0"/>
          <w:szCs w:val="24"/>
        </w:rPr>
        <w:t xml:space="preserve"> and the user rights paid to the companies owning the vehicles used. </w:t>
      </w:r>
      <w:r w:rsidR="00D23AB6" w:rsidRPr="00A8161E">
        <w:rPr>
          <w:b w:val="0"/>
          <w:szCs w:val="24"/>
        </w:rPr>
        <w:t xml:space="preserve">Costs will vary significantly depending on how </w:t>
      </w:r>
      <w:r w:rsidR="00BC3022" w:rsidRPr="00A8161E">
        <w:rPr>
          <w:b w:val="0"/>
          <w:szCs w:val="24"/>
        </w:rPr>
        <w:t>the specifications of the company</w:t>
      </w:r>
      <w:r w:rsidR="000C4ED2" w:rsidRPr="00A8161E">
        <w:rPr>
          <w:b w:val="0"/>
          <w:szCs w:val="24"/>
        </w:rPr>
        <w:t>’</w:t>
      </w:r>
      <w:r w:rsidRPr="00A8161E">
        <w:rPr>
          <w:b w:val="0"/>
          <w:szCs w:val="24"/>
        </w:rPr>
        <w:t>s</w:t>
      </w:r>
      <w:r w:rsidR="00BC3022" w:rsidRPr="00A8161E">
        <w:rPr>
          <w:b w:val="0"/>
          <w:szCs w:val="24"/>
        </w:rPr>
        <w:t xml:space="preserve"> </w:t>
      </w:r>
      <w:r w:rsidR="00D23AB6" w:rsidRPr="00A8161E">
        <w:rPr>
          <w:b w:val="0"/>
          <w:szCs w:val="24"/>
        </w:rPr>
        <w:t>social media content</w:t>
      </w:r>
      <w:r w:rsidR="00BC3022" w:rsidRPr="00A8161E">
        <w:rPr>
          <w:b w:val="0"/>
          <w:szCs w:val="24"/>
        </w:rPr>
        <w:t xml:space="preserve">. Moreover, even though there are free mechanisms of advertisement through the channels, the firm can pay for ads to expand the base of </w:t>
      </w:r>
      <w:r w:rsidRPr="00A8161E">
        <w:rPr>
          <w:b w:val="0"/>
          <w:szCs w:val="24"/>
        </w:rPr>
        <w:t xml:space="preserve">a </w:t>
      </w:r>
      <w:r w:rsidR="00BC3022" w:rsidRPr="00A8161E">
        <w:rPr>
          <w:b w:val="0"/>
          <w:szCs w:val="24"/>
        </w:rPr>
        <w:t>campaign to reach wider customers’ dimension</w:t>
      </w:r>
      <w:r w:rsidRPr="00A8161E">
        <w:rPr>
          <w:b w:val="0"/>
          <w:szCs w:val="24"/>
        </w:rPr>
        <w:t>s</w:t>
      </w:r>
      <w:r w:rsidR="00BC3022" w:rsidRPr="00A8161E">
        <w:rPr>
          <w:b w:val="0"/>
          <w:szCs w:val="24"/>
        </w:rPr>
        <w:t>.</w:t>
      </w:r>
      <w:r w:rsidR="00682D8A" w:rsidRPr="00A8161E">
        <w:rPr>
          <w:b w:val="0"/>
          <w:szCs w:val="24"/>
        </w:rPr>
        <w:t xml:space="preserve"> As</w:t>
      </w:r>
      <w:r w:rsidR="00682D8A" w:rsidRPr="00A8161E">
        <w:rPr>
          <w:b w:val="0"/>
          <w:bCs/>
          <w:szCs w:val="24"/>
          <w:shd w:val="clear" w:color="auto" w:fill="FFFFFF"/>
        </w:rPr>
        <w:t xml:space="preserve"> James &amp; Whitney (2018) put it, the company’s resolve to conquer the sports industry would not </w:t>
      </w:r>
      <w:r w:rsidR="00682D8A" w:rsidRPr="00A8161E">
        <w:rPr>
          <w:b w:val="0"/>
          <w:bCs/>
          <w:szCs w:val="24"/>
          <w:shd w:val="clear" w:color="auto" w:fill="FFFFFF"/>
        </w:rPr>
        <w:lastRenderedPageBreak/>
        <w:t>allow t rely on free modes of adverts through the vehicles</w:t>
      </w:r>
      <w:r w:rsidR="000C4ED2" w:rsidRPr="00A8161E">
        <w:rPr>
          <w:b w:val="0"/>
          <w:bCs/>
          <w:szCs w:val="24"/>
          <w:shd w:val="clear" w:color="auto" w:fill="FFFFFF"/>
        </w:rPr>
        <w:t>,</w:t>
      </w:r>
      <w:r w:rsidR="00682D8A" w:rsidRPr="00A8161E">
        <w:rPr>
          <w:b w:val="0"/>
          <w:bCs/>
          <w:szCs w:val="24"/>
          <w:shd w:val="clear" w:color="auto" w:fill="FFFFFF"/>
        </w:rPr>
        <w:t xml:space="preserve"> but it will spend on additional mechanisms to realize that.</w:t>
      </w:r>
    </w:p>
    <w:p w14:paraId="67D213C6" w14:textId="78CCFBA7" w:rsidR="00682D8A" w:rsidRPr="00A8161E" w:rsidRDefault="00682D8A" w:rsidP="00A8161E">
      <w:pPr>
        <w:spacing w:line="480" w:lineRule="auto"/>
        <w:ind w:firstLine="720"/>
        <w:rPr>
          <w:b w:val="0"/>
          <w:szCs w:val="24"/>
        </w:rPr>
      </w:pPr>
      <w:r w:rsidRPr="00A8161E">
        <w:rPr>
          <w:b w:val="0"/>
          <w:bCs/>
          <w:szCs w:val="24"/>
          <w:shd w:val="clear" w:color="auto" w:fill="FFFFFF"/>
        </w:rPr>
        <w:t xml:space="preserve">The costs of each input </w:t>
      </w:r>
      <w:r w:rsidR="00021CFF" w:rsidRPr="00A8161E">
        <w:rPr>
          <w:b w:val="0"/>
          <w:bCs/>
          <w:szCs w:val="24"/>
          <w:shd w:val="clear" w:color="auto" w:fill="FFFFFF"/>
        </w:rPr>
        <w:t>vary but</w:t>
      </w:r>
      <w:r w:rsidRPr="00A8161E">
        <w:rPr>
          <w:b w:val="0"/>
          <w:bCs/>
          <w:szCs w:val="24"/>
          <w:shd w:val="clear" w:color="auto" w:fill="FFFFFF"/>
        </w:rPr>
        <w:t xml:space="preserve"> the company ha</w:t>
      </w:r>
      <w:r w:rsidR="00021CFF" w:rsidRPr="00A8161E">
        <w:rPr>
          <w:b w:val="0"/>
          <w:bCs/>
          <w:szCs w:val="24"/>
          <w:shd w:val="clear" w:color="auto" w:fill="FFFFFF"/>
        </w:rPr>
        <w:t>s</w:t>
      </w:r>
      <w:r w:rsidRPr="00A8161E">
        <w:rPr>
          <w:b w:val="0"/>
          <w:bCs/>
          <w:szCs w:val="24"/>
          <w:shd w:val="clear" w:color="auto" w:fill="FFFFFF"/>
        </w:rPr>
        <w:t xml:space="preserve"> proper strategies </w:t>
      </w:r>
      <w:r w:rsidR="00021CFF" w:rsidRPr="00A8161E">
        <w:rPr>
          <w:b w:val="0"/>
          <w:bCs/>
          <w:szCs w:val="24"/>
          <w:shd w:val="clear" w:color="auto" w:fill="FFFFFF"/>
        </w:rPr>
        <w:t>for</w:t>
      </w:r>
      <w:r w:rsidRPr="00A8161E">
        <w:rPr>
          <w:b w:val="0"/>
          <w:bCs/>
          <w:szCs w:val="24"/>
          <w:shd w:val="clear" w:color="auto" w:fill="FFFFFF"/>
        </w:rPr>
        <w:t xml:space="preserve"> harmonizing the costs through prioritization. </w:t>
      </w:r>
      <w:r w:rsidR="004B14D5" w:rsidRPr="00A8161E">
        <w:rPr>
          <w:b w:val="0"/>
          <w:bCs/>
          <w:szCs w:val="24"/>
          <w:shd w:val="clear" w:color="auto" w:fill="FFFFFF"/>
        </w:rPr>
        <w:t xml:space="preserve"> According to </w:t>
      </w:r>
      <w:bookmarkStart w:id="5" w:name="_Hlk86401141"/>
      <w:r w:rsidR="004B14D5" w:rsidRPr="00A8161E">
        <w:rPr>
          <w:b w:val="0"/>
          <w:bCs/>
          <w:szCs w:val="24"/>
          <w:shd w:val="clear" w:color="auto" w:fill="FFFFFF"/>
        </w:rPr>
        <w:t xml:space="preserve">Hootsuite (2021), </w:t>
      </w:r>
      <w:bookmarkEnd w:id="5"/>
      <w:r w:rsidR="004B14D5" w:rsidRPr="00A8161E">
        <w:rPr>
          <w:b w:val="0"/>
          <w:bCs/>
          <w:szCs w:val="24"/>
          <w:shd w:val="clear" w:color="auto" w:fill="FFFFFF"/>
        </w:rPr>
        <w:t xml:space="preserve">the company will spend </w:t>
      </w:r>
      <w:r w:rsidR="004B14D5" w:rsidRPr="00A8161E">
        <w:rPr>
          <w:b w:val="0"/>
          <w:bCs/>
          <w:szCs w:val="24"/>
        </w:rPr>
        <w:t>$ 65 per hour in copywriting, $ 50 per hour in c</w:t>
      </w:r>
      <w:r w:rsidR="004B14D5" w:rsidRPr="00A8161E">
        <w:rPr>
          <w:b w:val="0"/>
          <w:szCs w:val="24"/>
        </w:rPr>
        <w:t>opy editing, $ 2 per day for Facebook post</w:t>
      </w:r>
      <w:r w:rsidR="00021CFF" w:rsidRPr="00A8161E">
        <w:rPr>
          <w:b w:val="0"/>
          <w:szCs w:val="24"/>
        </w:rPr>
        <w:t>s</w:t>
      </w:r>
      <w:r w:rsidR="004B14D5" w:rsidRPr="00A8161E">
        <w:rPr>
          <w:b w:val="0"/>
          <w:szCs w:val="24"/>
        </w:rPr>
        <w:t xml:space="preserve"> and Twitter handle </w:t>
      </w:r>
      <w:r w:rsidR="00021CFF" w:rsidRPr="00A8161E">
        <w:rPr>
          <w:b w:val="0"/>
          <w:szCs w:val="24"/>
        </w:rPr>
        <w:t xml:space="preserve">to </w:t>
      </w:r>
      <w:r w:rsidR="004B14D5" w:rsidRPr="00A8161E">
        <w:rPr>
          <w:b w:val="0"/>
          <w:szCs w:val="24"/>
        </w:rPr>
        <w:t xml:space="preserve">use. Additionally, the company will pay the </w:t>
      </w:r>
      <w:r w:rsidR="000C4ED2" w:rsidRPr="00A8161E">
        <w:rPr>
          <w:b w:val="0"/>
          <w:szCs w:val="24"/>
        </w:rPr>
        <w:t>two</w:t>
      </w:r>
      <w:r w:rsidR="004B14D5" w:rsidRPr="00A8161E">
        <w:rPr>
          <w:b w:val="0"/>
          <w:szCs w:val="24"/>
        </w:rPr>
        <w:t xml:space="preserve"> influencers for each vehicle $200 for a group of 20</w:t>
      </w:r>
      <w:r w:rsidR="00E61A98" w:rsidRPr="00A8161E">
        <w:rPr>
          <w:b w:val="0"/>
          <w:szCs w:val="24"/>
        </w:rPr>
        <w:t>,</w:t>
      </w:r>
      <w:r w:rsidR="004B14D5" w:rsidRPr="00A8161E">
        <w:rPr>
          <w:b w:val="0"/>
          <w:szCs w:val="24"/>
        </w:rPr>
        <w:t>000 followers per day</w:t>
      </w:r>
      <w:r w:rsidR="000C4ED2" w:rsidRPr="00A8161E">
        <w:rPr>
          <w:b w:val="0"/>
          <w:szCs w:val="24"/>
        </w:rPr>
        <w:t>,</w:t>
      </w:r>
      <w:r w:rsidR="004B14D5" w:rsidRPr="00A8161E">
        <w:rPr>
          <w:b w:val="0"/>
          <w:szCs w:val="24"/>
        </w:rPr>
        <w:t xml:space="preserve"> while the training will</w:t>
      </w:r>
      <w:r w:rsidR="00E61A98" w:rsidRPr="00A8161E">
        <w:rPr>
          <w:b w:val="0"/>
          <w:szCs w:val="24"/>
        </w:rPr>
        <w:t xml:space="preserve"> be done after every </w:t>
      </w:r>
      <w:r w:rsidR="000C4ED2" w:rsidRPr="00A8161E">
        <w:rPr>
          <w:b w:val="0"/>
          <w:szCs w:val="24"/>
        </w:rPr>
        <w:t>four</w:t>
      </w:r>
      <w:r w:rsidR="00E61A98" w:rsidRPr="00A8161E">
        <w:rPr>
          <w:b w:val="0"/>
          <w:szCs w:val="24"/>
        </w:rPr>
        <w:t xml:space="preserve"> months </w:t>
      </w:r>
      <w:r w:rsidR="00021CFF" w:rsidRPr="00A8161E">
        <w:rPr>
          <w:b w:val="0"/>
          <w:szCs w:val="24"/>
        </w:rPr>
        <w:t>for</w:t>
      </w:r>
      <w:r w:rsidR="00E61A98" w:rsidRPr="00A8161E">
        <w:rPr>
          <w:b w:val="0"/>
          <w:szCs w:val="24"/>
        </w:rPr>
        <w:t xml:space="preserve"> $4000 for a single day. The social media campaign team will consist of 5 employees paid a cumulative amount of $180,000 in a year</w:t>
      </w:r>
      <w:r w:rsidR="00E16BEB" w:rsidRPr="00A8161E">
        <w:rPr>
          <w:b w:val="0"/>
          <w:szCs w:val="24"/>
        </w:rPr>
        <w:t xml:space="preserve"> (Appendix 7)</w:t>
      </w:r>
      <w:r w:rsidR="00E61A98" w:rsidRPr="00A8161E">
        <w:rPr>
          <w:b w:val="0"/>
          <w:szCs w:val="24"/>
        </w:rPr>
        <w:t xml:space="preserve">. </w:t>
      </w:r>
      <w:r w:rsidR="00DE431D" w:rsidRPr="00A8161E">
        <w:rPr>
          <w:b w:val="0"/>
          <w:szCs w:val="24"/>
        </w:rPr>
        <w:t>As a result, the total estimate for running the campaign in a month is $</w:t>
      </w:r>
      <w:r w:rsidR="0066549D" w:rsidRPr="00A8161E">
        <w:rPr>
          <w:b w:val="0"/>
          <w:szCs w:val="24"/>
        </w:rPr>
        <w:t>21,130</w:t>
      </w:r>
      <w:r w:rsidR="00DE431D" w:rsidRPr="00A8161E">
        <w:rPr>
          <w:b w:val="0"/>
          <w:szCs w:val="24"/>
        </w:rPr>
        <w:t xml:space="preserve">. Notably, all these costs are estimates from the </w:t>
      </w:r>
      <w:r w:rsidR="00DE431D" w:rsidRPr="00A8161E">
        <w:rPr>
          <w:b w:val="0"/>
          <w:bCs/>
          <w:szCs w:val="24"/>
          <w:shd w:val="clear" w:color="auto" w:fill="FFFFFF"/>
        </w:rPr>
        <w:t>Hootsuite (2021) 2020 market rates and budgets</w:t>
      </w:r>
      <w:r w:rsidR="004B14D5" w:rsidRPr="00A8161E">
        <w:rPr>
          <w:b w:val="0"/>
          <w:bCs/>
          <w:szCs w:val="24"/>
          <w:shd w:val="clear" w:color="auto" w:fill="FFFFFF"/>
        </w:rPr>
        <w:t>.</w:t>
      </w:r>
    </w:p>
    <w:p w14:paraId="057BF4E4" w14:textId="0D601E4F" w:rsidR="00E37D3E" w:rsidRPr="00A8161E" w:rsidRDefault="00E37D3E" w:rsidP="00A8161E">
      <w:pPr>
        <w:spacing w:line="480" w:lineRule="auto"/>
        <w:jc w:val="center"/>
        <w:rPr>
          <w:szCs w:val="24"/>
        </w:rPr>
      </w:pPr>
      <w:r w:rsidRPr="00A8161E">
        <w:rPr>
          <w:szCs w:val="24"/>
        </w:rPr>
        <w:t>Metrics and Measurements</w:t>
      </w:r>
    </w:p>
    <w:p w14:paraId="51F4B6AB" w14:textId="4A3075CE" w:rsidR="00DE59C3" w:rsidRPr="00A8161E" w:rsidRDefault="00E16BEB" w:rsidP="00A8161E">
      <w:pPr>
        <w:spacing w:line="480" w:lineRule="auto"/>
        <w:ind w:firstLine="720"/>
        <w:rPr>
          <w:b w:val="0"/>
          <w:bCs/>
          <w:szCs w:val="24"/>
          <w:shd w:val="clear" w:color="auto" w:fill="FFFFFF"/>
        </w:rPr>
      </w:pPr>
      <w:r w:rsidRPr="00A8161E">
        <w:rPr>
          <w:b w:val="0"/>
          <w:bCs/>
          <w:szCs w:val="24"/>
        </w:rPr>
        <w:t>There are various modalities of assessing the performance of this campaign. The four main ones are customers, leads, reach</w:t>
      </w:r>
      <w:r w:rsidR="00021CFF" w:rsidRPr="00A8161E">
        <w:rPr>
          <w:b w:val="0"/>
          <w:bCs/>
          <w:szCs w:val="24"/>
        </w:rPr>
        <w:t>,</w:t>
      </w:r>
      <w:r w:rsidRPr="00A8161E">
        <w:rPr>
          <w:b w:val="0"/>
          <w:bCs/>
          <w:szCs w:val="24"/>
        </w:rPr>
        <w:t xml:space="preserve"> and engagements. It is important to examine the progress and the efficiency of mechanisms, vehicles, budget, and all other factors </w:t>
      </w:r>
      <w:r w:rsidR="00D5457D" w:rsidRPr="00A8161E">
        <w:rPr>
          <w:b w:val="0"/>
          <w:bCs/>
          <w:szCs w:val="24"/>
        </w:rPr>
        <w:t xml:space="preserve">used in the process. </w:t>
      </w:r>
      <w:r w:rsidR="00D5457D" w:rsidRPr="00A8161E">
        <w:rPr>
          <w:b w:val="0"/>
          <w:bCs/>
          <w:szCs w:val="24"/>
          <w:shd w:val="clear" w:color="auto" w:fill="FFFFFF"/>
        </w:rPr>
        <w:t>Liew (2020) asserts that to realize</w:t>
      </w:r>
      <w:r w:rsidR="00021CFF" w:rsidRPr="00A8161E">
        <w:rPr>
          <w:b w:val="0"/>
          <w:bCs/>
          <w:szCs w:val="24"/>
          <w:shd w:val="clear" w:color="auto" w:fill="FFFFFF"/>
        </w:rPr>
        <w:t xml:space="preserve"> </w:t>
      </w:r>
      <w:r w:rsidR="00D5457D" w:rsidRPr="00A8161E">
        <w:rPr>
          <w:b w:val="0"/>
          <w:bCs/>
          <w:szCs w:val="24"/>
          <w:shd w:val="clear" w:color="auto" w:fill="FFFFFF"/>
        </w:rPr>
        <w:t xml:space="preserve">maximum gain </w:t>
      </w:r>
      <w:r w:rsidR="000C4ED2" w:rsidRPr="00A8161E">
        <w:rPr>
          <w:b w:val="0"/>
          <w:bCs/>
          <w:szCs w:val="24"/>
          <w:shd w:val="clear" w:color="auto" w:fill="FFFFFF"/>
        </w:rPr>
        <w:t>from</w:t>
      </w:r>
      <w:r w:rsidR="00D5457D" w:rsidRPr="00A8161E">
        <w:rPr>
          <w:b w:val="0"/>
          <w:bCs/>
          <w:szCs w:val="24"/>
          <w:shd w:val="clear" w:color="auto" w:fill="FFFFFF"/>
        </w:rPr>
        <w:t xml:space="preserve"> </w:t>
      </w:r>
      <w:r w:rsidR="00021CFF" w:rsidRPr="00A8161E">
        <w:rPr>
          <w:b w:val="0"/>
          <w:bCs/>
          <w:szCs w:val="24"/>
          <w:shd w:val="clear" w:color="auto" w:fill="FFFFFF"/>
        </w:rPr>
        <w:t xml:space="preserve">the </w:t>
      </w:r>
      <w:r w:rsidR="00D5457D" w:rsidRPr="00A8161E">
        <w:rPr>
          <w:b w:val="0"/>
          <w:bCs/>
          <w:szCs w:val="24"/>
          <w:shd w:val="clear" w:color="auto" w:fill="FFFFFF"/>
        </w:rPr>
        <w:t xml:space="preserve">social media approach as a </w:t>
      </w:r>
      <w:r w:rsidR="000C4ED2" w:rsidRPr="00A8161E">
        <w:rPr>
          <w:b w:val="0"/>
          <w:bCs/>
          <w:szCs w:val="24"/>
          <w:shd w:val="clear" w:color="auto" w:fill="FFFFFF"/>
        </w:rPr>
        <w:t xml:space="preserve">marketing </w:t>
      </w:r>
      <w:r w:rsidR="00D5457D" w:rsidRPr="00A8161E">
        <w:rPr>
          <w:b w:val="0"/>
          <w:bCs/>
          <w:szCs w:val="24"/>
          <w:shd w:val="clear" w:color="auto" w:fill="FFFFFF"/>
        </w:rPr>
        <w:t xml:space="preserve">campaign tool, an entity must conduct continuous metric measures to avoid last minutes revelation of losses or missed concepts. The key issues </w:t>
      </w:r>
      <w:r w:rsidR="000B4ABD" w:rsidRPr="00A8161E">
        <w:rPr>
          <w:b w:val="0"/>
          <w:bCs/>
          <w:szCs w:val="24"/>
          <w:shd w:val="clear" w:color="auto" w:fill="FFFFFF"/>
        </w:rPr>
        <w:t xml:space="preserve">the </w:t>
      </w:r>
      <w:r w:rsidR="00D5457D" w:rsidRPr="00A8161E">
        <w:rPr>
          <w:b w:val="0"/>
          <w:bCs/>
          <w:szCs w:val="24"/>
          <w:shd w:val="clear" w:color="auto" w:fill="FFFFFF"/>
        </w:rPr>
        <w:t xml:space="preserve">project management </w:t>
      </w:r>
      <w:r w:rsidR="000B4ABD" w:rsidRPr="00A8161E">
        <w:rPr>
          <w:b w:val="0"/>
          <w:bCs/>
          <w:szCs w:val="24"/>
          <w:shd w:val="clear" w:color="auto" w:fill="FFFFFF"/>
        </w:rPr>
        <w:t xml:space="preserve">team </w:t>
      </w:r>
      <w:r w:rsidR="00D5457D" w:rsidRPr="00A8161E">
        <w:rPr>
          <w:b w:val="0"/>
          <w:bCs/>
          <w:szCs w:val="24"/>
          <w:shd w:val="clear" w:color="auto" w:fill="FFFFFF"/>
        </w:rPr>
        <w:t xml:space="preserve">should focus on are the questions of whether the adverts are leading them to the right audience, </w:t>
      </w:r>
      <w:r w:rsidR="000B4ABD" w:rsidRPr="00A8161E">
        <w:rPr>
          <w:b w:val="0"/>
          <w:bCs/>
          <w:szCs w:val="24"/>
          <w:shd w:val="clear" w:color="auto" w:fill="FFFFFF"/>
        </w:rPr>
        <w:t>whether</w:t>
      </w:r>
      <w:r w:rsidR="00D5457D" w:rsidRPr="00A8161E">
        <w:rPr>
          <w:b w:val="0"/>
          <w:bCs/>
          <w:szCs w:val="24"/>
          <w:shd w:val="clear" w:color="auto" w:fill="FFFFFF"/>
        </w:rPr>
        <w:t xml:space="preserve"> they are reaching the correct group, how they </w:t>
      </w:r>
      <w:r w:rsidR="001173A1" w:rsidRPr="00A8161E">
        <w:rPr>
          <w:b w:val="0"/>
          <w:bCs/>
          <w:szCs w:val="24"/>
          <w:shd w:val="clear" w:color="auto" w:fill="FFFFFF"/>
        </w:rPr>
        <w:t xml:space="preserve">qualitatively </w:t>
      </w:r>
      <w:r w:rsidR="00D5457D" w:rsidRPr="00A8161E">
        <w:rPr>
          <w:b w:val="0"/>
          <w:bCs/>
          <w:szCs w:val="24"/>
          <w:shd w:val="clear" w:color="auto" w:fill="FFFFFF"/>
        </w:rPr>
        <w:t>engage the groups they interact with</w:t>
      </w:r>
      <w:r w:rsidR="000B4ABD" w:rsidRPr="00A8161E">
        <w:rPr>
          <w:b w:val="0"/>
          <w:bCs/>
          <w:szCs w:val="24"/>
          <w:shd w:val="clear" w:color="auto" w:fill="FFFFFF"/>
        </w:rPr>
        <w:t xml:space="preserve"> </w:t>
      </w:r>
      <w:r w:rsidR="00D5457D" w:rsidRPr="00A8161E">
        <w:rPr>
          <w:b w:val="0"/>
          <w:bCs/>
          <w:szCs w:val="24"/>
          <w:shd w:val="clear" w:color="auto" w:fill="FFFFFF"/>
        </w:rPr>
        <w:t xml:space="preserve">and </w:t>
      </w:r>
      <w:r w:rsidR="000B4ABD" w:rsidRPr="00A8161E">
        <w:rPr>
          <w:b w:val="0"/>
          <w:bCs/>
          <w:szCs w:val="24"/>
          <w:shd w:val="clear" w:color="auto" w:fill="FFFFFF"/>
        </w:rPr>
        <w:t>whether</w:t>
      </w:r>
      <w:r w:rsidR="00D5457D" w:rsidRPr="00A8161E">
        <w:rPr>
          <w:b w:val="0"/>
          <w:bCs/>
          <w:szCs w:val="24"/>
          <w:shd w:val="clear" w:color="auto" w:fill="FFFFFF"/>
        </w:rPr>
        <w:t xml:space="preserve"> those that they engage can be retained and become customers</w:t>
      </w:r>
      <w:r w:rsidR="001633B0" w:rsidRPr="00A8161E">
        <w:rPr>
          <w:b w:val="0"/>
          <w:bCs/>
          <w:szCs w:val="24"/>
          <w:shd w:val="clear" w:color="auto" w:fill="FFFFFF"/>
        </w:rPr>
        <w:t xml:space="preserve"> (Romana Sukhraj, </w:t>
      </w:r>
      <w:r w:rsidR="001633B0" w:rsidRPr="00A8161E">
        <w:rPr>
          <w:b w:val="0"/>
          <w:bCs/>
          <w:szCs w:val="24"/>
          <w:shd w:val="clear" w:color="auto" w:fill="FFFFFF"/>
        </w:rPr>
        <w:lastRenderedPageBreak/>
        <w:t>2021).</w:t>
      </w:r>
      <w:r w:rsidR="00D5457D" w:rsidRPr="00A8161E">
        <w:rPr>
          <w:b w:val="0"/>
          <w:bCs/>
          <w:szCs w:val="24"/>
          <w:shd w:val="clear" w:color="auto" w:fill="FFFFFF"/>
        </w:rPr>
        <w:t xml:space="preserve"> If the answer to any of these questions</w:t>
      </w:r>
      <w:r w:rsidR="000B4ABD" w:rsidRPr="00A8161E">
        <w:rPr>
          <w:b w:val="0"/>
          <w:bCs/>
          <w:szCs w:val="24"/>
          <w:shd w:val="clear" w:color="auto" w:fill="FFFFFF"/>
        </w:rPr>
        <w:t>,</w:t>
      </w:r>
      <w:r w:rsidR="00D5457D" w:rsidRPr="00A8161E">
        <w:rPr>
          <w:b w:val="0"/>
          <w:bCs/>
          <w:szCs w:val="24"/>
          <w:shd w:val="clear" w:color="auto" w:fill="FFFFFF"/>
        </w:rPr>
        <w:t xml:space="preserve"> the firm should quickly address the situation so that it satisfies the key performance indicators.</w:t>
      </w:r>
    </w:p>
    <w:p w14:paraId="69625829" w14:textId="1DFB21AB" w:rsidR="00DE59C3" w:rsidRPr="00A8161E" w:rsidRDefault="001173A1" w:rsidP="00A8161E">
      <w:pPr>
        <w:spacing w:line="480" w:lineRule="auto"/>
        <w:ind w:firstLine="720"/>
        <w:rPr>
          <w:b w:val="0"/>
          <w:bCs/>
          <w:szCs w:val="24"/>
          <w:shd w:val="clear" w:color="auto" w:fill="FFFFFF"/>
        </w:rPr>
      </w:pPr>
      <w:r w:rsidRPr="00A8161E">
        <w:rPr>
          <w:b w:val="0"/>
          <w:bCs/>
          <w:szCs w:val="24"/>
          <w:shd w:val="clear" w:color="auto" w:fill="FFFFFF"/>
        </w:rPr>
        <w:t xml:space="preserve">Moreover, the responses and reactions of the targeted groups become the greatest key indicators in the campaign. These are examined through consistent checks on features such as clicks, likes, comments, shares and brand </w:t>
      </w:r>
      <w:r w:rsidR="000B4ABD" w:rsidRPr="00A8161E">
        <w:rPr>
          <w:b w:val="0"/>
          <w:bCs/>
          <w:szCs w:val="24"/>
          <w:shd w:val="clear" w:color="auto" w:fill="FFFFFF"/>
        </w:rPr>
        <w:t>mention</w:t>
      </w:r>
      <w:r w:rsidRPr="00A8161E">
        <w:rPr>
          <w:b w:val="0"/>
          <w:bCs/>
          <w:szCs w:val="24"/>
          <w:shd w:val="clear" w:color="auto" w:fill="FFFFFF"/>
        </w:rPr>
        <w:t xml:space="preserve"> among the targeted audience</w:t>
      </w:r>
      <w:r w:rsidR="001633B0" w:rsidRPr="00A8161E">
        <w:rPr>
          <w:b w:val="0"/>
          <w:bCs/>
          <w:szCs w:val="24"/>
          <w:shd w:val="clear" w:color="auto" w:fill="FFFFFF"/>
        </w:rPr>
        <w:t xml:space="preserve"> (Romana Sukhraj, 2021)</w:t>
      </w:r>
      <w:r w:rsidRPr="00A8161E">
        <w:rPr>
          <w:b w:val="0"/>
          <w:bCs/>
          <w:szCs w:val="24"/>
          <w:shd w:val="clear" w:color="auto" w:fill="FFFFFF"/>
        </w:rPr>
        <w:t xml:space="preserve">. </w:t>
      </w:r>
      <w:r w:rsidR="00D5457D" w:rsidRPr="00A8161E">
        <w:rPr>
          <w:b w:val="0"/>
          <w:bCs/>
          <w:szCs w:val="24"/>
          <w:shd w:val="clear" w:color="auto" w:fill="FFFFFF"/>
        </w:rPr>
        <w:t>That is the criterion that leads to a successful social media campaign.</w:t>
      </w:r>
      <w:r w:rsidRPr="00A8161E">
        <w:rPr>
          <w:b w:val="0"/>
          <w:bCs/>
          <w:szCs w:val="24"/>
          <w:shd w:val="clear" w:color="auto" w:fill="FFFFFF"/>
        </w:rPr>
        <w:t xml:space="preserve"> Other notable signs are followers, impressions</w:t>
      </w:r>
      <w:r w:rsidR="00021CFF" w:rsidRPr="00A8161E">
        <w:rPr>
          <w:b w:val="0"/>
          <w:bCs/>
          <w:szCs w:val="24"/>
          <w:shd w:val="clear" w:color="auto" w:fill="FFFFFF"/>
        </w:rPr>
        <w:t>,</w:t>
      </w:r>
      <w:r w:rsidRPr="00A8161E">
        <w:rPr>
          <w:b w:val="0"/>
          <w:bCs/>
          <w:szCs w:val="24"/>
          <w:shd w:val="clear" w:color="auto" w:fill="FFFFFF"/>
        </w:rPr>
        <w:t xml:space="preserve"> and profile visitations</w:t>
      </w:r>
      <w:r w:rsidR="001633B0" w:rsidRPr="00A8161E">
        <w:rPr>
          <w:b w:val="0"/>
          <w:bCs/>
          <w:szCs w:val="24"/>
          <w:shd w:val="clear" w:color="auto" w:fill="FFFFFF"/>
        </w:rPr>
        <w:t xml:space="preserve"> </w:t>
      </w:r>
      <w:bookmarkStart w:id="6" w:name="_Hlk86403228"/>
      <w:r w:rsidR="001633B0" w:rsidRPr="00A8161E">
        <w:rPr>
          <w:b w:val="0"/>
          <w:bCs/>
          <w:szCs w:val="24"/>
          <w:shd w:val="clear" w:color="auto" w:fill="FFFFFF"/>
        </w:rPr>
        <w:t>(Romana Sukhraj, 2021).</w:t>
      </w:r>
      <w:r w:rsidRPr="00A8161E">
        <w:rPr>
          <w:b w:val="0"/>
          <w:bCs/>
          <w:szCs w:val="24"/>
          <w:shd w:val="clear" w:color="auto" w:fill="FFFFFF"/>
        </w:rPr>
        <w:t xml:space="preserve"> </w:t>
      </w:r>
      <w:bookmarkEnd w:id="6"/>
      <w:r w:rsidR="001633B0" w:rsidRPr="00A8161E">
        <w:rPr>
          <w:b w:val="0"/>
          <w:bCs/>
          <w:szCs w:val="24"/>
          <w:shd w:val="clear" w:color="auto" w:fill="FFFFFF"/>
        </w:rPr>
        <w:t xml:space="preserve">Other than the key indicators, </w:t>
      </w:r>
      <w:r w:rsidR="00021CFF" w:rsidRPr="00A8161E">
        <w:rPr>
          <w:b w:val="0"/>
          <w:bCs/>
          <w:szCs w:val="24"/>
          <w:shd w:val="clear" w:color="auto" w:fill="FFFFFF"/>
        </w:rPr>
        <w:t>other particulars</w:t>
      </w:r>
      <w:r w:rsidR="001633B0" w:rsidRPr="00A8161E">
        <w:rPr>
          <w:b w:val="0"/>
          <w:bCs/>
          <w:szCs w:val="24"/>
          <w:shd w:val="clear" w:color="auto" w:fill="FFFFFF"/>
        </w:rPr>
        <w:t xml:space="preserve"> can be used to measure the performances of the strategies employed in the campaign. </w:t>
      </w:r>
      <w:r w:rsidR="00620EB9" w:rsidRPr="00A8161E">
        <w:rPr>
          <w:b w:val="0"/>
          <w:bCs/>
          <w:szCs w:val="24"/>
          <w:shd w:val="clear" w:color="auto" w:fill="FFFFFF"/>
        </w:rPr>
        <w:t xml:space="preserve">Amongst them are employees’ satisfaction and financial performances indices. The </w:t>
      </w:r>
      <w:r w:rsidR="000B4ABD" w:rsidRPr="00A8161E">
        <w:rPr>
          <w:b w:val="0"/>
          <w:bCs/>
          <w:szCs w:val="24"/>
          <w:shd w:val="clear" w:color="auto" w:fill="FFFFFF"/>
        </w:rPr>
        <w:t>employees’ attitud</w:t>
      </w:r>
      <w:r w:rsidR="00620EB9" w:rsidRPr="00A8161E">
        <w:rPr>
          <w:b w:val="0"/>
          <w:bCs/>
          <w:szCs w:val="24"/>
          <w:shd w:val="clear" w:color="auto" w:fill="FFFFFF"/>
        </w:rPr>
        <w:t>e towards the strategies should be assessed to help the firm establish effective relationships. Furthermore, the amount earned need</w:t>
      </w:r>
      <w:r w:rsidR="00021CFF" w:rsidRPr="00A8161E">
        <w:rPr>
          <w:b w:val="0"/>
          <w:bCs/>
          <w:szCs w:val="24"/>
          <w:shd w:val="clear" w:color="auto" w:fill="FFFFFF"/>
        </w:rPr>
        <w:t>s</w:t>
      </w:r>
      <w:r w:rsidR="00620EB9" w:rsidRPr="00A8161E">
        <w:rPr>
          <w:b w:val="0"/>
          <w:bCs/>
          <w:szCs w:val="24"/>
          <w:shd w:val="clear" w:color="auto" w:fill="FFFFFF"/>
        </w:rPr>
        <w:t xml:space="preserve"> to be higher tha</w:t>
      </w:r>
      <w:r w:rsidR="00021CFF" w:rsidRPr="00A8161E">
        <w:rPr>
          <w:b w:val="0"/>
          <w:bCs/>
          <w:szCs w:val="24"/>
          <w:shd w:val="clear" w:color="auto" w:fill="FFFFFF"/>
        </w:rPr>
        <w:t>n</w:t>
      </w:r>
      <w:r w:rsidR="00620EB9" w:rsidRPr="00A8161E">
        <w:rPr>
          <w:b w:val="0"/>
          <w:bCs/>
          <w:szCs w:val="24"/>
          <w:shd w:val="clear" w:color="auto" w:fill="FFFFFF"/>
        </w:rPr>
        <w:t xml:space="preserve"> that spent to create sustainability in the processes.</w:t>
      </w:r>
    </w:p>
    <w:p w14:paraId="4E58F425" w14:textId="15A4ABDF" w:rsidR="00620EB9" w:rsidRPr="00A8161E" w:rsidRDefault="00620EB9" w:rsidP="00A8161E">
      <w:pPr>
        <w:spacing w:line="480" w:lineRule="auto"/>
        <w:ind w:firstLine="720"/>
        <w:rPr>
          <w:b w:val="0"/>
          <w:bCs/>
          <w:szCs w:val="24"/>
          <w:shd w:val="clear" w:color="auto" w:fill="FFFFFF"/>
        </w:rPr>
      </w:pPr>
      <w:r w:rsidRPr="00A8161E">
        <w:rPr>
          <w:b w:val="0"/>
          <w:bCs/>
          <w:szCs w:val="24"/>
          <w:shd w:val="clear" w:color="auto" w:fill="FFFFFF"/>
        </w:rPr>
        <w:t xml:space="preserve">The firm can conduct its internal survey to examine the responses employees give concerning the market campaign. It will then </w:t>
      </w:r>
      <w:r w:rsidR="00021CFF" w:rsidRPr="00A8161E">
        <w:rPr>
          <w:b w:val="0"/>
          <w:bCs/>
          <w:szCs w:val="24"/>
          <w:shd w:val="clear" w:color="auto" w:fill="FFFFFF"/>
        </w:rPr>
        <w:t>decide</w:t>
      </w:r>
      <w:r w:rsidRPr="00A8161E">
        <w:rPr>
          <w:b w:val="0"/>
          <w:bCs/>
          <w:szCs w:val="24"/>
          <w:shd w:val="clear" w:color="auto" w:fill="FFFFFF"/>
        </w:rPr>
        <w:t xml:space="preserve"> on what to do depending on the number of those supporting the practice against those opposing it. Additionally, conducting financial analysis is a basis for planning and assessing the profitability and sustainability of the campaign. By determining the amount spent in the budget and comparing the amount gained after the procedure, the firm </w:t>
      </w:r>
      <w:r w:rsidR="00021CFF" w:rsidRPr="00A8161E">
        <w:rPr>
          <w:b w:val="0"/>
          <w:bCs/>
          <w:szCs w:val="24"/>
          <w:shd w:val="clear" w:color="auto" w:fill="FFFFFF"/>
        </w:rPr>
        <w:t>can</w:t>
      </w:r>
      <w:r w:rsidRPr="00A8161E">
        <w:rPr>
          <w:b w:val="0"/>
          <w:bCs/>
          <w:szCs w:val="24"/>
          <w:shd w:val="clear" w:color="auto" w:fill="FFFFFF"/>
        </w:rPr>
        <w:t xml:space="preserve"> find a better way of running the campaign if the vehicles chosen do not favor it. Moreover, </w:t>
      </w:r>
      <w:r w:rsidR="006D3133" w:rsidRPr="00A8161E">
        <w:rPr>
          <w:b w:val="0"/>
          <w:bCs/>
          <w:szCs w:val="24"/>
          <w:shd w:val="clear" w:color="auto" w:fill="FFFFFF"/>
        </w:rPr>
        <w:t>the company is at liberty to compare its progress with other firms to help it make proper steps.</w:t>
      </w:r>
    </w:p>
    <w:p w14:paraId="25815148" w14:textId="663F9018" w:rsidR="00E37D3E" w:rsidRPr="00A8161E" w:rsidRDefault="00E37D3E" w:rsidP="00A8161E">
      <w:pPr>
        <w:spacing w:line="480" w:lineRule="auto"/>
        <w:jc w:val="center"/>
        <w:rPr>
          <w:szCs w:val="24"/>
        </w:rPr>
      </w:pPr>
      <w:r w:rsidRPr="00A8161E">
        <w:rPr>
          <w:szCs w:val="24"/>
        </w:rPr>
        <w:t>Other Considerations</w:t>
      </w:r>
    </w:p>
    <w:p w14:paraId="45BFBAF9" w14:textId="5B1F35AB" w:rsidR="00DE59C3" w:rsidRPr="00A8161E" w:rsidRDefault="00021CFF" w:rsidP="00A8161E">
      <w:pPr>
        <w:spacing w:line="480" w:lineRule="auto"/>
        <w:ind w:firstLine="720"/>
        <w:rPr>
          <w:b w:val="0"/>
          <w:bCs/>
          <w:szCs w:val="24"/>
        </w:rPr>
      </w:pPr>
      <w:r w:rsidRPr="00A8161E">
        <w:rPr>
          <w:b w:val="0"/>
          <w:bCs/>
          <w:szCs w:val="24"/>
        </w:rPr>
        <w:lastRenderedPageBreak/>
        <w:t>A s</w:t>
      </w:r>
      <w:r w:rsidR="006D3133" w:rsidRPr="00A8161E">
        <w:rPr>
          <w:b w:val="0"/>
          <w:bCs/>
          <w:szCs w:val="24"/>
        </w:rPr>
        <w:t>ocial media campaign requires several considerations. Apart from the audience, the media</w:t>
      </w:r>
      <w:r w:rsidRPr="00A8161E">
        <w:rPr>
          <w:b w:val="0"/>
          <w:bCs/>
          <w:szCs w:val="24"/>
        </w:rPr>
        <w:t>,</w:t>
      </w:r>
      <w:r w:rsidR="006D3133" w:rsidRPr="00A8161E">
        <w:rPr>
          <w:b w:val="0"/>
          <w:bCs/>
          <w:szCs w:val="24"/>
        </w:rPr>
        <w:t xml:space="preserve"> and the costs, UA company will consider legislative requirements as </w:t>
      </w:r>
      <w:r w:rsidRPr="00A8161E">
        <w:rPr>
          <w:b w:val="0"/>
          <w:bCs/>
          <w:szCs w:val="24"/>
        </w:rPr>
        <w:t xml:space="preserve">a </w:t>
      </w:r>
      <w:r w:rsidR="006D3133" w:rsidRPr="00A8161E">
        <w:rPr>
          <w:b w:val="0"/>
          <w:bCs/>
          <w:szCs w:val="24"/>
        </w:rPr>
        <w:t xml:space="preserve">paramount determinant for the efficacy of their project. Legislation can be felt from both internal and external spheres of the organization. The usage of social platforms </w:t>
      </w:r>
      <w:r w:rsidR="00843FF1" w:rsidRPr="00A8161E">
        <w:rPr>
          <w:b w:val="0"/>
          <w:bCs/>
          <w:szCs w:val="24"/>
        </w:rPr>
        <w:t>is</w:t>
      </w:r>
      <w:r w:rsidR="006D3133" w:rsidRPr="00A8161E">
        <w:rPr>
          <w:b w:val="0"/>
          <w:bCs/>
          <w:szCs w:val="24"/>
        </w:rPr>
        <w:t xml:space="preserve"> regulated in some countries while</w:t>
      </w:r>
      <w:r w:rsidR="00843FF1" w:rsidRPr="00A8161E">
        <w:rPr>
          <w:b w:val="0"/>
          <w:bCs/>
          <w:szCs w:val="24"/>
        </w:rPr>
        <w:t xml:space="preserve"> others do not control it. It is ideal for the firm to assess the spread of their audience</w:t>
      </w:r>
      <w:r w:rsidR="00047178" w:rsidRPr="00A8161E">
        <w:rPr>
          <w:b w:val="0"/>
          <w:bCs/>
          <w:szCs w:val="24"/>
        </w:rPr>
        <w:t xml:space="preserve"> to necessitate careful planning</w:t>
      </w:r>
      <w:r w:rsidR="000B4ABD" w:rsidRPr="00A8161E">
        <w:rPr>
          <w:b w:val="0"/>
          <w:bCs/>
          <w:szCs w:val="24"/>
        </w:rPr>
        <w:t>.</w:t>
      </w:r>
      <w:r w:rsidR="00843FF1" w:rsidRPr="00A8161E">
        <w:rPr>
          <w:b w:val="0"/>
          <w:bCs/>
          <w:szCs w:val="24"/>
        </w:rPr>
        <w:t xml:space="preserve"> Furthermore, the contents posted in media are currently under strict cyber security watch and the firm has to be concerned that what </w:t>
      </w:r>
      <w:r w:rsidRPr="00A8161E">
        <w:rPr>
          <w:b w:val="0"/>
          <w:bCs/>
          <w:szCs w:val="24"/>
        </w:rPr>
        <w:t xml:space="preserve">is </w:t>
      </w:r>
      <w:r w:rsidR="00843FF1" w:rsidRPr="00A8161E">
        <w:rPr>
          <w:b w:val="0"/>
          <w:bCs/>
          <w:szCs w:val="24"/>
        </w:rPr>
        <w:t xml:space="preserve">shared </w:t>
      </w:r>
      <w:r w:rsidRPr="00A8161E">
        <w:rPr>
          <w:b w:val="0"/>
          <w:bCs/>
          <w:szCs w:val="24"/>
        </w:rPr>
        <w:t xml:space="preserve">does </w:t>
      </w:r>
      <w:r w:rsidR="00843FF1" w:rsidRPr="00A8161E">
        <w:rPr>
          <w:b w:val="0"/>
          <w:bCs/>
          <w:szCs w:val="24"/>
        </w:rPr>
        <w:t>not go against such provision</w:t>
      </w:r>
      <w:r w:rsidR="00047178" w:rsidRPr="00A8161E">
        <w:rPr>
          <w:b w:val="0"/>
          <w:bCs/>
          <w:szCs w:val="24"/>
        </w:rPr>
        <w:t xml:space="preserve"> </w:t>
      </w:r>
      <w:r w:rsidR="00047178" w:rsidRPr="00A8161E">
        <w:rPr>
          <w:b w:val="0"/>
          <w:bCs/>
          <w:szCs w:val="24"/>
          <w:shd w:val="clear" w:color="auto" w:fill="FFFFFF"/>
        </w:rPr>
        <w:t>(Bentley et al., 2021)</w:t>
      </w:r>
      <w:r w:rsidR="00843FF1" w:rsidRPr="00A8161E">
        <w:rPr>
          <w:b w:val="0"/>
          <w:bCs/>
          <w:szCs w:val="24"/>
        </w:rPr>
        <w:t>. On the other side, some targeted audience</w:t>
      </w:r>
      <w:r w:rsidRPr="00A8161E">
        <w:rPr>
          <w:b w:val="0"/>
          <w:bCs/>
          <w:szCs w:val="24"/>
        </w:rPr>
        <w:t>s</w:t>
      </w:r>
      <w:r w:rsidR="00843FF1" w:rsidRPr="00A8161E">
        <w:rPr>
          <w:b w:val="0"/>
          <w:bCs/>
          <w:szCs w:val="24"/>
        </w:rPr>
        <w:t xml:space="preserve"> misuse the platforms and they may cause threats to the firm</w:t>
      </w:r>
      <w:r w:rsidR="00047178" w:rsidRPr="00A8161E">
        <w:rPr>
          <w:b w:val="0"/>
          <w:bCs/>
          <w:szCs w:val="24"/>
          <w:shd w:val="clear" w:color="auto" w:fill="FFFFFF"/>
        </w:rPr>
        <w:t xml:space="preserve"> </w:t>
      </w:r>
      <w:bookmarkStart w:id="7" w:name="_Hlk86405918"/>
      <w:r w:rsidR="00047178" w:rsidRPr="00A8161E">
        <w:rPr>
          <w:b w:val="0"/>
          <w:bCs/>
          <w:szCs w:val="24"/>
          <w:shd w:val="clear" w:color="auto" w:fill="FFFFFF"/>
        </w:rPr>
        <w:t>(Bentley et al., 2021)</w:t>
      </w:r>
      <w:r w:rsidR="00843FF1" w:rsidRPr="00A8161E">
        <w:rPr>
          <w:b w:val="0"/>
          <w:bCs/>
          <w:szCs w:val="24"/>
        </w:rPr>
        <w:t>.</w:t>
      </w:r>
      <w:bookmarkEnd w:id="7"/>
      <w:r w:rsidR="00843FF1" w:rsidRPr="00A8161E">
        <w:rPr>
          <w:b w:val="0"/>
          <w:bCs/>
          <w:szCs w:val="24"/>
        </w:rPr>
        <w:t xml:space="preserve"> The firm needs to establish regulations that govern their cooperation to curtail negative instances that may infringe either of the parties’ rights.</w:t>
      </w:r>
    </w:p>
    <w:p w14:paraId="3E284558" w14:textId="63B8921D" w:rsidR="00DE59C3" w:rsidRPr="00A8161E" w:rsidRDefault="00843FF1" w:rsidP="00A8161E">
      <w:pPr>
        <w:spacing w:line="480" w:lineRule="auto"/>
        <w:ind w:firstLine="720"/>
        <w:rPr>
          <w:b w:val="0"/>
          <w:bCs/>
          <w:szCs w:val="24"/>
        </w:rPr>
      </w:pPr>
      <w:r w:rsidRPr="00A8161E">
        <w:rPr>
          <w:b w:val="0"/>
          <w:bCs/>
          <w:szCs w:val="24"/>
        </w:rPr>
        <w:t>The next consideration the firm should have is the changes in social media customers’ tastes and preferences in response to seasons</w:t>
      </w:r>
      <w:r w:rsidR="00021CFF" w:rsidRPr="00A8161E">
        <w:rPr>
          <w:b w:val="0"/>
          <w:bCs/>
          <w:szCs w:val="24"/>
        </w:rPr>
        <w:t>,</w:t>
      </w:r>
      <w:r w:rsidRPr="00A8161E">
        <w:rPr>
          <w:b w:val="0"/>
          <w:bCs/>
          <w:szCs w:val="24"/>
        </w:rPr>
        <w:t xml:space="preserve"> especially in sports. Most sporting </w:t>
      </w:r>
      <w:r w:rsidR="000B4ABD" w:rsidRPr="00A8161E">
        <w:rPr>
          <w:b w:val="0"/>
          <w:bCs/>
          <w:szCs w:val="24"/>
        </w:rPr>
        <w:t>activities,</w:t>
      </w:r>
      <w:r w:rsidRPr="00A8161E">
        <w:rPr>
          <w:b w:val="0"/>
          <w:bCs/>
          <w:szCs w:val="24"/>
        </w:rPr>
        <w:t xml:space="preserve"> especially football </w:t>
      </w:r>
      <w:r w:rsidR="000B4ABD" w:rsidRPr="00A8161E">
        <w:rPr>
          <w:b w:val="0"/>
          <w:bCs/>
          <w:szCs w:val="24"/>
        </w:rPr>
        <w:t>with</w:t>
      </w:r>
      <w:r w:rsidRPr="00A8161E">
        <w:rPr>
          <w:b w:val="0"/>
          <w:bCs/>
          <w:szCs w:val="24"/>
        </w:rPr>
        <w:t xml:space="preserve"> the widest fanbase</w:t>
      </w:r>
      <w:r w:rsidR="000B4ABD" w:rsidRPr="00A8161E">
        <w:rPr>
          <w:b w:val="0"/>
          <w:bCs/>
          <w:szCs w:val="24"/>
        </w:rPr>
        <w:t>,</w:t>
      </w:r>
      <w:r w:rsidRPr="00A8161E">
        <w:rPr>
          <w:b w:val="0"/>
          <w:bCs/>
          <w:szCs w:val="24"/>
        </w:rPr>
        <w:t xml:space="preserve"> have seasonal calendars</w:t>
      </w:r>
      <w:r w:rsidR="00047178" w:rsidRPr="00A8161E">
        <w:rPr>
          <w:b w:val="0"/>
          <w:bCs/>
          <w:szCs w:val="24"/>
          <w:shd w:val="clear" w:color="auto" w:fill="FFFFFF"/>
        </w:rPr>
        <w:t xml:space="preserve"> (James &amp; Whitney, 2018)</w:t>
      </w:r>
      <w:r w:rsidRPr="00A8161E">
        <w:rPr>
          <w:b w:val="0"/>
          <w:bCs/>
          <w:szCs w:val="24"/>
        </w:rPr>
        <w:t>. This means that the targeted audience in some cases</w:t>
      </w:r>
      <w:r w:rsidR="000B4ABD" w:rsidRPr="00A8161E">
        <w:rPr>
          <w:b w:val="0"/>
          <w:bCs/>
          <w:szCs w:val="24"/>
        </w:rPr>
        <w:t>,</w:t>
      </w:r>
      <w:r w:rsidRPr="00A8161E">
        <w:rPr>
          <w:b w:val="0"/>
          <w:bCs/>
          <w:szCs w:val="24"/>
        </w:rPr>
        <w:t xml:space="preserve"> lose</w:t>
      </w:r>
      <w:r w:rsidR="00021CFF" w:rsidRPr="00A8161E">
        <w:rPr>
          <w:b w:val="0"/>
          <w:bCs/>
          <w:szCs w:val="24"/>
        </w:rPr>
        <w:t>s</w:t>
      </w:r>
      <w:r w:rsidRPr="00A8161E">
        <w:rPr>
          <w:b w:val="0"/>
          <w:bCs/>
          <w:szCs w:val="24"/>
        </w:rPr>
        <w:t xml:space="preserve"> interest in social media following due to the fluctuations. The company in its strategies should have that in mind and make </w:t>
      </w:r>
      <w:r w:rsidR="00021CFF" w:rsidRPr="00A8161E">
        <w:rPr>
          <w:b w:val="0"/>
          <w:bCs/>
          <w:szCs w:val="24"/>
        </w:rPr>
        <w:t>seasonal plans</w:t>
      </w:r>
      <w:r w:rsidRPr="00A8161E">
        <w:rPr>
          <w:b w:val="0"/>
          <w:bCs/>
          <w:szCs w:val="24"/>
        </w:rPr>
        <w:t>. These plans should aim to reach the groups when the seasons are high</w:t>
      </w:r>
      <w:r w:rsidR="000B4ABD" w:rsidRPr="00A8161E">
        <w:rPr>
          <w:b w:val="0"/>
          <w:bCs/>
          <w:szCs w:val="24"/>
        </w:rPr>
        <w:t>,</w:t>
      </w:r>
      <w:r w:rsidRPr="00A8161E">
        <w:rPr>
          <w:b w:val="0"/>
          <w:bCs/>
          <w:szCs w:val="24"/>
        </w:rPr>
        <w:t xml:space="preserve"> </w:t>
      </w:r>
      <w:r w:rsidR="00047178" w:rsidRPr="00A8161E">
        <w:rPr>
          <w:b w:val="0"/>
          <w:bCs/>
          <w:szCs w:val="24"/>
        </w:rPr>
        <w:t>specifically during game times where many youths follow scores through Facebook and Twitter. This becomes the best opportunity for popping ads as the</w:t>
      </w:r>
      <w:r w:rsidR="00D152E3" w:rsidRPr="00A8161E">
        <w:rPr>
          <w:b w:val="0"/>
          <w:bCs/>
          <w:szCs w:val="24"/>
        </w:rPr>
        <w:t xml:space="preserve"> game </w:t>
      </w:r>
      <w:r w:rsidR="00021CFF" w:rsidRPr="00A8161E">
        <w:rPr>
          <w:b w:val="0"/>
          <w:bCs/>
          <w:szCs w:val="24"/>
        </w:rPr>
        <w:t>progress</w:t>
      </w:r>
      <w:r w:rsidR="000B4ABD" w:rsidRPr="00A8161E">
        <w:rPr>
          <w:b w:val="0"/>
          <w:bCs/>
          <w:szCs w:val="24"/>
        </w:rPr>
        <w:t>es</w:t>
      </w:r>
      <w:r w:rsidR="00047178" w:rsidRPr="00A8161E">
        <w:rPr>
          <w:b w:val="0"/>
          <w:bCs/>
          <w:szCs w:val="24"/>
        </w:rPr>
        <w:t>.</w:t>
      </w:r>
    </w:p>
    <w:p w14:paraId="5FF6C18D" w14:textId="77777777" w:rsidR="00A8161E" w:rsidRDefault="00A8161E" w:rsidP="00A8161E">
      <w:pPr>
        <w:spacing w:line="480" w:lineRule="auto"/>
        <w:jc w:val="center"/>
        <w:rPr>
          <w:szCs w:val="24"/>
        </w:rPr>
      </w:pPr>
      <w:r>
        <w:rPr>
          <w:szCs w:val="24"/>
        </w:rPr>
        <w:br w:type="page"/>
      </w:r>
    </w:p>
    <w:p w14:paraId="19C8D08D" w14:textId="3524CDC5" w:rsidR="00DE59C3" w:rsidRPr="00A8161E" w:rsidRDefault="00E37D3E" w:rsidP="00A8161E">
      <w:pPr>
        <w:spacing w:line="480" w:lineRule="auto"/>
        <w:jc w:val="center"/>
        <w:rPr>
          <w:szCs w:val="24"/>
        </w:rPr>
      </w:pPr>
      <w:r w:rsidRPr="00A8161E">
        <w:rPr>
          <w:szCs w:val="24"/>
        </w:rPr>
        <w:lastRenderedPageBreak/>
        <w:t>References</w:t>
      </w:r>
      <w:bookmarkStart w:id="8" w:name="_Hlk86388094"/>
    </w:p>
    <w:bookmarkEnd w:id="8"/>
    <w:p w14:paraId="72C57AC2"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Armour, C. (2021). The regulator: Change in the weather. </w:t>
      </w:r>
      <w:r w:rsidRPr="00A8161E">
        <w:rPr>
          <w:b w:val="0"/>
          <w:bCs/>
          <w:i/>
          <w:iCs/>
          <w:szCs w:val="24"/>
          <w:shd w:val="clear" w:color="auto" w:fill="FFFFFF"/>
        </w:rPr>
        <w:t>Company Director</w:t>
      </w:r>
      <w:r w:rsidRPr="00A8161E">
        <w:rPr>
          <w:b w:val="0"/>
          <w:bCs/>
          <w:szCs w:val="24"/>
          <w:shd w:val="clear" w:color="auto" w:fill="FFFFFF"/>
        </w:rPr>
        <w:t>, </w:t>
      </w:r>
      <w:r w:rsidRPr="00A8161E">
        <w:rPr>
          <w:b w:val="0"/>
          <w:bCs/>
          <w:i/>
          <w:iCs/>
          <w:szCs w:val="24"/>
          <w:shd w:val="clear" w:color="auto" w:fill="FFFFFF"/>
        </w:rPr>
        <w:t>37</w:t>
      </w:r>
      <w:r w:rsidRPr="00A8161E">
        <w:rPr>
          <w:b w:val="0"/>
          <w:bCs/>
          <w:szCs w:val="24"/>
          <w:shd w:val="clear" w:color="auto" w:fill="FFFFFF"/>
        </w:rPr>
        <w:t>(1), 34-35.</w:t>
      </w:r>
      <w:bookmarkStart w:id="9" w:name="_Hlk86405857"/>
    </w:p>
    <w:p w14:paraId="1D035B51"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Bentley</w:t>
      </w:r>
      <w:bookmarkEnd w:id="9"/>
      <w:r w:rsidRPr="00A8161E">
        <w:rPr>
          <w:b w:val="0"/>
          <w:bCs/>
          <w:szCs w:val="24"/>
          <w:shd w:val="clear" w:color="auto" w:fill="FFFFFF"/>
        </w:rPr>
        <w:t>, K., Chu, C., Nistor, C., Pehlivan, E., &amp; Yalcin, T. (2021). Social media engagement for global influencers. </w:t>
      </w:r>
      <w:r w:rsidRPr="00A8161E">
        <w:rPr>
          <w:b w:val="0"/>
          <w:bCs/>
          <w:i/>
          <w:iCs/>
          <w:szCs w:val="24"/>
          <w:shd w:val="clear" w:color="auto" w:fill="FFFFFF"/>
        </w:rPr>
        <w:t>Journal of Global Marketing</w:t>
      </w:r>
      <w:r w:rsidRPr="00A8161E">
        <w:rPr>
          <w:b w:val="0"/>
          <w:bCs/>
          <w:szCs w:val="24"/>
          <w:shd w:val="clear" w:color="auto" w:fill="FFFFFF"/>
        </w:rPr>
        <w:t>, 1-15.</w:t>
      </w:r>
      <w:bookmarkStart w:id="10" w:name="_Hlk86397355"/>
    </w:p>
    <w:p w14:paraId="24D2E933" w14:textId="7B26EC41"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Hootsuite. (2021). </w:t>
      </w:r>
      <w:bookmarkEnd w:id="10"/>
      <w:r w:rsidRPr="00A8161E">
        <w:rPr>
          <w:b w:val="0"/>
          <w:bCs/>
          <w:szCs w:val="24"/>
          <w:shd w:val="clear" w:color="auto" w:fill="FFFFFF"/>
        </w:rPr>
        <w:t>How to Create a Social Media Budget for Every Size of Business.</w:t>
      </w:r>
      <w:r w:rsidR="00C7216E" w:rsidRPr="00A8161E">
        <w:rPr>
          <w:b w:val="0"/>
          <w:bCs/>
          <w:szCs w:val="24"/>
          <w:shd w:val="clear" w:color="auto" w:fill="FFFFFF"/>
        </w:rPr>
        <w:t xml:space="preserve"> Retrieved</w:t>
      </w:r>
      <w:r w:rsidRPr="00A8161E">
        <w:rPr>
          <w:b w:val="0"/>
          <w:bCs/>
          <w:szCs w:val="24"/>
          <w:shd w:val="clear" w:color="auto" w:fill="FFFFFF"/>
        </w:rPr>
        <w:t xml:space="preserve"> from </w:t>
      </w:r>
      <w:hyperlink r:id="rId7" w:history="1">
        <w:r w:rsidRPr="00A8161E">
          <w:rPr>
            <w:rStyle w:val="Hyperlink"/>
            <w:b w:val="0"/>
            <w:bCs/>
            <w:szCs w:val="24"/>
            <w:shd w:val="clear" w:color="auto" w:fill="FFFFFF"/>
          </w:rPr>
          <w:t>https://blog.hootsuite.com/the-7-components-of-every-social-media-budget/</w:t>
        </w:r>
      </w:hyperlink>
      <w:bookmarkStart w:id="11" w:name="_Hlk86386815"/>
    </w:p>
    <w:p w14:paraId="4A491AE6"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James, C. R., &amp; Whitney, K. (2018). </w:t>
      </w:r>
      <w:bookmarkEnd w:id="11"/>
      <w:r w:rsidRPr="00A8161E">
        <w:rPr>
          <w:b w:val="0"/>
          <w:bCs/>
          <w:szCs w:val="24"/>
          <w:shd w:val="clear" w:color="auto" w:fill="FFFFFF"/>
        </w:rPr>
        <w:t>Under Armour: repositioning for the global stage. </w:t>
      </w:r>
      <w:r w:rsidRPr="00A8161E">
        <w:rPr>
          <w:b w:val="0"/>
          <w:bCs/>
          <w:i/>
          <w:iCs/>
          <w:szCs w:val="24"/>
          <w:shd w:val="clear" w:color="auto" w:fill="FFFFFF"/>
        </w:rPr>
        <w:t>The CASE Journal</w:t>
      </w:r>
      <w:r w:rsidRPr="00A8161E">
        <w:rPr>
          <w:b w:val="0"/>
          <w:bCs/>
          <w:szCs w:val="24"/>
          <w:shd w:val="clear" w:color="auto" w:fill="FFFFFF"/>
        </w:rPr>
        <w:t>.</w:t>
      </w:r>
      <w:bookmarkStart w:id="12" w:name="_Hlk86387345"/>
      <w:bookmarkStart w:id="13" w:name="_Hlk86401958"/>
    </w:p>
    <w:p w14:paraId="7199CD6E"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Liew</w:t>
      </w:r>
      <w:bookmarkEnd w:id="12"/>
      <w:r w:rsidRPr="00A8161E">
        <w:rPr>
          <w:b w:val="0"/>
          <w:bCs/>
          <w:szCs w:val="24"/>
          <w:shd w:val="clear" w:color="auto" w:fill="FFFFFF"/>
        </w:rPr>
        <w:t xml:space="preserve">, </w:t>
      </w:r>
      <w:bookmarkEnd w:id="13"/>
      <w:r w:rsidRPr="00A8161E">
        <w:rPr>
          <w:b w:val="0"/>
          <w:bCs/>
          <w:szCs w:val="24"/>
          <w:shd w:val="clear" w:color="auto" w:fill="FFFFFF"/>
        </w:rPr>
        <w:t>J. K. S., Budavari, T., Kang, Z., Li, F., Wang, X., Ma, S., &amp; Fremin, B. (2020). Pairs trading strategy with geolocation data-The battle between Under Armour and Nike. </w:t>
      </w:r>
      <w:r w:rsidRPr="00A8161E">
        <w:rPr>
          <w:b w:val="0"/>
          <w:bCs/>
          <w:i/>
          <w:iCs/>
          <w:szCs w:val="24"/>
          <w:shd w:val="clear" w:color="auto" w:fill="FFFFFF"/>
        </w:rPr>
        <w:t>The Journal of Financial Data Science</w:t>
      </w:r>
      <w:r w:rsidRPr="00A8161E">
        <w:rPr>
          <w:b w:val="0"/>
          <w:bCs/>
          <w:szCs w:val="24"/>
          <w:shd w:val="clear" w:color="auto" w:fill="FFFFFF"/>
        </w:rPr>
        <w:t>, </w:t>
      </w:r>
      <w:r w:rsidRPr="00A8161E">
        <w:rPr>
          <w:b w:val="0"/>
          <w:bCs/>
          <w:i/>
          <w:iCs/>
          <w:szCs w:val="24"/>
          <w:shd w:val="clear" w:color="auto" w:fill="FFFFFF"/>
        </w:rPr>
        <w:t>2</w:t>
      </w:r>
      <w:r w:rsidRPr="00A8161E">
        <w:rPr>
          <w:b w:val="0"/>
          <w:bCs/>
          <w:szCs w:val="24"/>
          <w:shd w:val="clear" w:color="auto" w:fill="FFFFFF"/>
        </w:rPr>
        <w:t>(1), 126-143.</w:t>
      </w:r>
      <w:bookmarkStart w:id="14" w:name="_Hlk86390861"/>
    </w:p>
    <w:p w14:paraId="346AFA09"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Naraine, M. L. (2019). </w:t>
      </w:r>
      <w:bookmarkEnd w:id="14"/>
      <w:r w:rsidRPr="00A8161E">
        <w:rPr>
          <w:b w:val="0"/>
          <w:bCs/>
          <w:szCs w:val="24"/>
          <w:shd w:val="clear" w:color="auto" w:fill="FFFFFF"/>
        </w:rPr>
        <w:t>Follower segments within and across the social media networks of major professional sport organizations. </w:t>
      </w:r>
      <w:r w:rsidRPr="00A8161E">
        <w:rPr>
          <w:b w:val="0"/>
          <w:bCs/>
          <w:i/>
          <w:iCs/>
          <w:szCs w:val="24"/>
          <w:shd w:val="clear" w:color="auto" w:fill="FFFFFF"/>
        </w:rPr>
        <w:t>Sport Marketing Quarterly</w:t>
      </w:r>
      <w:r w:rsidRPr="00A8161E">
        <w:rPr>
          <w:b w:val="0"/>
          <w:bCs/>
          <w:szCs w:val="24"/>
          <w:shd w:val="clear" w:color="auto" w:fill="FFFFFF"/>
        </w:rPr>
        <w:t>, </w:t>
      </w:r>
      <w:r w:rsidRPr="00A8161E">
        <w:rPr>
          <w:b w:val="0"/>
          <w:bCs/>
          <w:i/>
          <w:iCs/>
          <w:szCs w:val="24"/>
          <w:shd w:val="clear" w:color="auto" w:fill="FFFFFF"/>
        </w:rPr>
        <w:t>28</w:t>
      </w:r>
      <w:r w:rsidRPr="00A8161E">
        <w:rPr>
          <w:b w:val="0"/>
          <w:bCs/>
          <w:szCs w:val="24"/>
          <w:shd w:val="clear" w:color="auto" w:fill="FFFFFF"/>
        </w:rPr>
        <w:t>(4), 222-233.</w:t>
      </w:r>
      <w:bookmarkStart w:id="15" w:name="_Hlk86403203"/>
    </w:p>
    <w:p w14:paraId="0706F587"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Romana Sukhraj. (2021). </w:t>
      </w:r>
      <w:bookmarkEnd w:id="15"/>
      <w:r w:rsidRPr="00A8161E">
        <w:rPr>
          <w:b w:val="0"/>
          <w:bCs/>
          <w:szCs w:val="24"/>
          <w:shd w:val="clear" w:color="auto" w:fill="FFFFFF"/>
        </w:rPr>
        <w:t xml:space="preserve">Social marketing. Social media KIPs. Retrieved from </w:t>
      </w:r>
      <w:hyperlink r:id="rId8" w:history="1">
        <w:r w:rsidRPr="00A8161E">
          <w:rPr>
            <w:rStyle w:val="Hyperlink"/>
            <w:b w:val="0"/>
            <w:bCs/>
            <w:szCs w:val="24"/>
            <w:shd w:val="clear" w:color="auto" w:fill="FFFFFF"/>
          </w:rPr>
          <w:t>https://www.impactplus.com/blog/social-media-kpis</w:t>
        </w:r>
      </w:hyperlink>
      <w:r w:rsidRPr="00A8161E">
        <w:rPr>
          <w:b w:val="0"/>
          <w:bCs/>
          <w:szCs w:val="24"/>
          <w:shd w:val="clear" w:color="auto" w:fill="FFFFFF"/>
        </w:rPr>
        <w:t>.</w:t>
      </w:r>
      <w:bookmarkStart w:id="16" w:name="_Hlk86387415"/>
    </w:p>
    <w:p w14:paraId="3105EFBF"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Sternthal, B., &amp; Malaviya, P. (2018). </w:t>
      </w:r>
      <w:bookmarkEnd w:id="16"/>
      <w:r w:rsidRPr="00A8161E">
        <w:rPr>
          <w:b w:val="0"/>
          <w:bCs/>
          <w:szCs w:val="24"/>
          <w:shd w:val="clear" w:color="auto" w:fill="FFFFFF"/>
        </w:rPr>
        <w:t xml:space="preserve">Under Armour: Creating and Growing a New Consumer Brand. </w:t>
      </w:r>
      <w:r w:rsidRPr="00A8161E">
        <w:rPr>
          <w:b w:val="0"/>
          <w:bCs/>
          <w:i/>
          <w:iCs/>
          <w:szCs w:val="24"/>
          <w:shd w:val="clear" w:color="auto" w:fill="FFFFFF"/>
        </w:rPr>
        <w:t>Kellogg School of Management Cases</w:t>
      </w:r>
      <w:r w:rsidRPr="00A8161E">
        <w:rPr>
          <w:b w:val="0"/>
          <w:bCs/>
          <w:szCs w:val="24"/>
          <w:shd w:val="clear" w:color="auto" w:fill="FFFFFF"/>
        </w:rPr>
        <w:t>.</w:t>
      </w:r>
      <w:bookmarkStart w:id="17" w:name="_Hlk86389581"/>
    </w:p>
    <w:p w14:paraId="4BCB329A"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Winand,</w:t>
      </w:r>
      <w:bookmarkEnd w:id="17"/>
      <w:r w:rsidRPr="00A8161E">
        <w:rPr>
          <w:b w:val="0"/>
          <w:bCs/>
          <w:szCs w:val="24"/>
          <w:shd w:val="clear" w:color="auto" w:fill="FFFFFF"/>
        </w:rPr>
        <w:t xml:space="preserve"> M., Belot, M., Merten, S., &amp; Kolyperas, D. (2019). International sports federations’ social media communication: A content analysis of FIFA’s Twitter account. </w:t>
      </w:r>
      <w:r w:rsidRPr="00A8161E">
        <w:rPr>
          <w:b w:val="0"/>
          <w:bCs/>
          <w:i/>
          <w:iCs/>
          <w:szCs w:val="24"/>
          <w:shd w:val="clear" w:color="auto" w:fill="FFFFFF"/>
        </w:rPr>
        <w:t>International Journal of Sport Communication</w:t>
      </w:r>
      <w:r w:rsidRPr="00A8161E">
        <w:rPr>
          <w:b w:val="0"/>
          <w:bCs/>
          <w:szCs w:val="24"/>
          <w:shd w:val="clear" w:color="auto" w:fill="FFFFFF"/>
        </w:rPr>
        <w:t>, </w:t>
      </w:r>
      <w:r w:rsidRPr="00A8161E">
        <w:rPr>
          <w:b w:val="0"/>
          <w:bCs/>
          <w:i/>
          <w:iCs/>
          <w:szCs w:val="24"/>
          <w:shd w:val="clear" w:color="auto" w:fill="FFFFFF"/>
        </w:rPr>
        <w:t>12</w:t>
      </w:r>
      <w:r w:rsidRPr="00A8161E">
        <w:rPr>
          <w:b w:val="0"/>
          <w:bCs/>
          <w:szCs w:val="24"/>
          <w:shd w:val="clear" w:color="auto" w:fill="FFFFFF"/>
        </w:rPr>
        <w:t>(2), 209-233.</w:t>
      </w:r>
    </w:p>
    <w:p w14:paraId="60388D18" w14:textId="3090F800" w:rsidR="00C04096" w:rsidRPr="00A8161E" w:rsidRDefault="00E37D3E" w:rsidP="00A8161E">
      <w:pPr>
        <w:spacing w:line="480" w:lineRule="auto"/>
        <w:jc w:val="center"/>
        <w:rPr>
          <w:b w:val="0"/>
          <w:bCs/>
          <w:szCs w:val="24"/>
        </w:rPr>
      </w:pPr>
      <w:r w:rsidRPr="00A8161E">
        <w:rPr>
          <w:szCs w:val="24"/>
        </w:rPr>
        <w:lastRenderedPageBreak/>
        <w:t>Appendices</w:t>
      </w:r>
    </w:p>
    <w:p w14:paraId="4E4AE52B" w14:textId="53824B71" w:rsidR="00600B69" w:rsidRPr="00A8161E" w:rsidRDefault="006940B9" w:rsidP="00A8161E">
      <w:pPr>
        <w:spacing w:line="480" w:lineRule="auto"/>
        <w:rPr>
          <w:szCs w:val="24"/>
        </w:rPr>
      </w:pPr>
      <w:r w:rsidRPr="00A8161E">
        <w:rPr>
          <w:szCs w:val="24"/>
        </w:rPr>
        <w:t>Fig</w:t>
      </w:r>
      <w:r w:rsidR="0066549D" w:rsidRPr="00A8161E">
        <w:rPr>
          <w:szCs w:val="24"/>
        </w:rPr>
        <w:t>.</w:t>
      </w:r>
      <w:r w:rsidRPr="00A8161E">
        <w:rPr>
          <w:szCs w:val="24"/>
        </w:rPr>
        <w:t xml:space="preserve"> 1 SWOT </w:t>
      </w:r>
      <w:r w:rsidR="0056512C" w:rsidRPr="00A8161E">
        <w:rPr>
          <w:szCs w:val="24"/>
        </w:rPr>
        <w:t>Analysis Table</w:t>
      </w:r>
    </w:p>
    <w:tbl>
      <w:tblPr>
        <w:tblStyle w:val="TableGrid"/>
        <w:tblW w:w="0" w:type="auto"/>
        <w:tblLook w:val="04A0" w:firstRow="1" w:lastRow="0" w:firstColumn="1" w:lastColumn="0" w:noHBand="0" w:noVBand="1"/>
      </w:tblPr>
      <w:tblGrid>
        <w:gridCol w:w="2337"/>
        <w:gridCol w:w="2337"/>
        <w:gridCol w:w="2338"/>
        <w:gridCol w:w="2338"/>
      </w:tblGrid>
      <w:tr w:rsidR="006940B9" w:rsidRPr="00A8161E" w14:paraId="7BE7BCC6" w14:textId="77777777" w:rsidTr="006940B9">
        <w:tc>
          <w:tcPr>
            <w:tcW w:w="2337" w:type="dxa"/>
          </w:tcPr>
          <w:p w14:paraId="0D67F048" w14:textId="204724DF" w:rsidR="006940B9" w:rsidRPr="00A8161E" w:rsidRDefault="006940B9" w:rsidP="00A8161E">
            <w:pPr>
              <w:spacing w:line="480" w:lineRule="auto"/>
              <w:jc w:val="center"/>
              <w:rPr>
                <w:szCs w:val="24"/>
              </w:rPr>
            </w:pPr>
            <w:r w:rsidRPr="00A8161E">
              <w:rPr>
                <w:szCs w:val="24"/>
              </w:rPr>
              <w:t>Strengths</w:t>
            </w:r>
          </w:p>
        </w:tc>
        <w:tc>
          <w:tcPr>
            <w:tcW w:w="2337" w:type="dxa"/>
          </w:tcPr>
          <w:p w14:paraId="6779BE44" w14:textId="38F3DAE3" w:rsidR="006940B9" w:rsidRPr="00A8161E" w:rsidRDefault="006940B9" w:rsidP="00A8161E">
            <w:pPr>
              <w:tabs>
                <w:tab w:val="center" w:pos="1060"/>
              </w:tabs>
              <w:spacing w:line="480" w:lineRule="auto"/>
              <w:jc w:val="center"/>
              <w:rPr>
                <w:szCs w:val="24"/>
              </w:rPr>
            </w:pPr>
            <w:r w:rsidRPr="00A8161E">
              <w:rPr>
                <w:szCs w:val="24"/>
              </w:rPr>
              <w:t>Weaknesses</w:t>
            </w:r>
          </w:p>
        </w:tc>
        <w:tc>
          <w:tcPr>
            <w:tcW w:w="2338" w:type="dxa"/>
          </w:tcPr>
          <w:p w14:paraId="448514D0" w14:textId="552C4716" w:rsidR="006940B9" w:rsidRPr="00A8161E" w:rsidRDefault="006940B9" w:rsidP="00A8161E">
            <w:pPr>
              <w:spacing w:line="480" w:lineRule="auto"/>
              <w:jc w:val="center"/>
              <w:rPr>
                <w:szCs w:val="24"/>
              </w:rPr>
            </w:pPr>
            <w:r w:rsidRPr="00A8161E">
              <w:rPr>
                <w:szCs w:val="24"/>
              </w:rPr>
              <w:t>Opportunities</w:t>
            </w:r>
          </w:p>
        </w:tc>
        <w:tc>
          <w:tcPr>
            <w:tcW w:w="2338" w:type="dxa"/>
          </w:tcPr>
          <w:p w14:paraId="407C4ECC" w14:textId="40331234" w:rsidR="006940B9" w:rsidRPr="00A8161E" w:rsidRDefault="006940B9" w:rsidP="00A8161E">
            <w:pPr>
              <w:spacing w:line="480" w:lineRule="auto"/>
              <w:jc w:val="center"/>
              <w:rPr>
                <w:szCs w:val="24"/>
              </w:rPr>
            </w:pPr>
            <w:r w:rsidRPr="00A8161E">
              <w:rPr>
                <w:szCs w:val="24"/>
              </w:rPr>
              <w:t>Threats</w:t>
            </w:r>
          </w:p>
        </w:tc>
      </w:tr>
      <w:tr w:rsidR="006940B9" w:rsidRPr="00A8161E" w14:paraId="4B3F3EA1" w14:textId="77777777" w:rsidTr="006940B9">
        <w:tc>
          <w:tcPr>
            <w:tcW w:w="2337" w:type="dxa"/>
          </w:tcPr>
          <w:p w14:paraId="071F8355" w14:textId="4B9A2A9E" w:rsidR="006940B9" w:rsidRPr="00A8161E" w:rsidRDefault="008E1443" w:rsidP="00A8161E">
            <w:pPr>
              <w:pStyle w:val="ListParagraph"/>
              <w:numPr>
                <w:ilvl w:val="0"/>
                <w:numId w:val="2"/>
              </w:numPr>
              <w:spacing w:after="0"/>
              <w:ind w:left="457" w:hanging="283"/>
              <w:rPr>
                <w:bCs/>
              </w:rPr>
            </w:pPr>
            <w:r w:rsidRPr="00A8161E">
              <w:rPr>
                <w:bCs/>
                <w:lang w:val="en-AU"/>
              </w:rPr>
              <w:t>Expansion capacity is high due to its re</w:t>
            </w:r>
            <w:r w:rsidR="006940B9" w:rsidRPr="00A8161E">
              <w:rPr>
                <w:bCs/>
                <w:lang w:val="en-AU"/>
              </w:rPr>
              <w:t>cent market entry</w:t>
            </w:r>
          </w:p>
          <w:p w14:paraId="6D7AB650" w14:textId="513EA175" w:rsidR="006940B9" w:rsidRPr="00A8161E" w:rsidRDefault="008E1443" w:rsidP="00A8161E">
            <w:pPr>
              <w:pStyle w:val="ListParagraph"/>
              <w:numPr>
                <w:ilvl w:val="0"/>
                <w:numId w:val="2"/>
              </w:numPr>
              <w:spacing w:after="0"/>
              <w:ind w:left="457" w:hanging="283"/>
              <w:rPr>
                <w:bCs/>
              </w:rPr>
            </w:pPr>
            <w:r w:rsidRPr="00A8161E">
              <w:rPr>
                <w:bCs/>
              </w:rPr>
              <w:t>Favo</w:t>
            </w:r>
            <w:r w:rsidR="000B4ABD" w:rsidRPr="00A8161E">
              <w:rPr>
                <w:bCs/>
              </w:rPr>
              <w:t>u</w:t>
            </w:r>
            <w:r w:rsidRPr="00A8161E">
              <w:rPr>
                <w:bCs/>
              </w:rPr>
              <w:t>red through good community</w:t>
            </w:r>
            <w:r w:rsidR="00600B69" w:rsidRPr="00A8161E">
              <w:rPr>
                <w:bCs/>
              </w:rPr>
              <w:t xml:space="preserve"> </w:t>
            </w:r>
            <w:r w:rsidR="006940B9" w:rsidRPr="00A8161E">
              <w:rPr>
                <w:bCs/>
              </w:rPr>
              <w:t>relations</w:t>
            </w:r>
          </w:p>
          <w:p w14:paraId="1D5AE37F" w14:textId="2BF1B3A3" w:rsidR="00600B69" w:rsidRPr="00A8161E" w:rsidRDefault="008E1443" w:rsidP="00A8161E">
            <w:pPr>
              <w:pStyle w:val="ListParagraph"/>
              <w:numPr>
                <w:ilvl w:val="0"/>
                <w:numId w:val="2"/>
              </w:numPr>
              <w:spacing w:after="0"/>
              <w:ind w:left="457" w:hanging="283"/>
              <w:rPr>
                <w:bCs/>
              </w:rPr>
            </w:pPr>
            <w:r w:rsidRPr="00A8161E">
              <w:rPr>
                <w:bCs/>
              </w:rPr>
              <w:t>Revenue generation is high due to good relations</w:t>
            </w:r>
          </w:p>
          <w:p w14:paraId="044201E0" w14:textId="7B2DAD80" w:rsidR="00600B69" w:rsidRPr="00A8161E" w:rsidRDefault="008E1443" w:rsidP="00A8161E">
            <w:pPr>
              <w:pStyle w:val="ListParagraph"/>
              <w:numPr>
                <w:ilvl w:val="0"/>
                <w:numId w:val="2"/>
              </w:numPr>
              <w:spacing w:after="0"/>
              <w:ind w:left="457" w:hanging="283"/>
              <w:rPr>
                <w:bCs/>
              </w:rPr>
            </w:pPr>
            <w:r w:rsidRPr="00A8161E">
              <w:rPr>
                <w:bCs/>
              </w:rPr>
              <w:t>Revenue generation is in constant growth</w:t>
            </w:r>
          </w:p>
        </w:tc>
        <w:tc>
          <w:tcPr>
            <w:tcW w:w="2337" w:type="dxa"/>
          </w:tcPr>
          <w:p w14:paraId="2B11A9E8" w14:textId="52EDB4DB" w:rsidR="006940B9" w:rsidRPr="00A8161E" w:rsidRDefault="004A56DF" w:rsidP="00A8161E">
            <w:pPr>
              <w:pStyle w:val="ListParagraph"/>
              <w:numPr>
                <w:ilvl w:val="0"/>
                <w:numId w:val="2"/>
              </w:numPr>
              <w:spacing w:after="0"/>
              <w:ind w:left="385" w:hanging="283"/>
            </w:pPr>
            <w:r w:rsidRPr="00A8161E">
              <w:t xml:space="preserve">Recent </w:t>
            </w:r>
            <w:r w:rsidR="00600B69" w:rsidRPr="00A8161E">
              <w:t>market entry implies fewer markets and customers</w:t>
            </w:r>
          </w:p>
          <w:p w14:paraId="734EB148" w14:textId="2475AB70" w:rsidR="00600B69" w:rsidRPr="00A8161E" w:rsidRDefault="004A56DF" w:rsidP="00A8161E">
            <w:pPr>
              <w:pStyle w:val="ListParagraph"/>
              <w:numPr>
                <w:ilvl w:val="0"/>
                <w:numId w:val="2"/>
              </w:numPr>
              <w:spacing w:after="0"/>
              <w:ind w:left="385" w:hanging="283"/>
            </w:pPr>
            <w:r w:rsidRPr="00A8161E">
              <w:t>Defective products which lead to poor customer relation</w:t>
            </w:r>
            <w:r w:rsidR="000B4ABD" w:rsidRPr="00A8161E">
              <w:t>s</w:t>
            </w:r>
            <w:r w:rsidRPr="00A8161E">
              <w:t xml:space="preserve"> mainly in athletic kits</w:t>
            </w:r>
          </w:p>
        </w:tc>
        <w:tc>
          <w:tcPr>
            <w:tcW w:w="2338" w:type="dxa"/>
          </w:tcPr>
          <w:p w14:paraId="7AD3F863" w14:textId="53A2812B" w:rsidR="006940B9" w:rsidRPr="00A8161E" w:rsidRDefault="004A56DF" w:rsidP="00A8161E">
            <w:pPr>
              <w:pStyle w:val="ListParagraph"/>
              <w:numPr>
                <w:ilvl w:val="0"/>
                <w:numId w:val="2"/>
              </w:numPr>
              <w:spacing w:after="0"/>
              <w:ind w:left="455" w:hanging="264"/>
            </w:pPr>
            <w:r w:rsidRPr="00A8161E">
              <w:t xml:space="preserve">Online marketing is </w:t>
            </w:r>
            <w:r w:rsidR="00021CFF" w:rsidRPr="00A8161E">
              <w:t xml:space="preserve">a </w:t>
            </w:r>
            <w:r w:rsidR="00600B69" w:rsidRPr="00A8161E">
              <w:t>chance for success</w:t>
            </w:r>
          </w:p>
          <w:p w14:paraId="4BBC6041" w14:textId="53EEFC9B" w:rsidR="00600B69" w:rsidRPr="00A8161E" w:rsidRDefault="004A56DF" w:rsidP="00A8161E">
            <w:pPr>
              <w:pStyle w:val="ListParagraph"/>
              <w:numPr>
                <w:ilvl w:val="0"/>
                <w:numId w:val="2"/>
              </w:numPr>
              <w:spacing w:after="0"/>
              <w:ind w:left="455" w:hanging="264"/>
            </w:pPr>
            <w:r w:rsidRPr="00A8161E">
              <w:t xml:space="preserve">Ability to cover the unexploited </w:t>
            </w:r>
            <w:r w:rsidR="00C7216E" w:rsidRPr="00A8161E">
              <w:t>Australian</w:t>
            </w:r>
            <w:r w:rsidRPr="00A8161E">
              <w:t xml:space="preserve"> market</w:t>
            </w:r>
          </w:p>
          <w:p w14:paraId="2CF41F3A" w14:textId="2EAA2E66" w:rsidR="00600B69" w:rsidRPr="00A8161E" w:rsidRDefault="004A56DF" w:rsidP="00A8161E">
            <w:pPr>
              <w:pStyle w:val="ListParagraph"/>
              <w:numPr>
                <w:ilvl w:val="0"/>
                <w:numId w:val="2"/>
              </w:numPr>
              <w:spacing w:after="0"/>
              <w:ind w:left="455" w:hanging="264"/>
            </w:pPr>
            <w:r w:rsidRPr="00A8161E">
              <w:t xml:space="preserve">Partnership with </w:t>
            </w:r>
            <w:r w:rsidR="00C7216E" w:rsidRPr="00A8161E">
              <w:t>NBA</w:t>
            </w:r>
            <w:r w:rsidRPr="00A8161E">
              <w:t xml:space="preserve"> is an </w:t>
            </w:r>
            <w:r w:rsidR="00600B69" w:rsidRPr="00A8161E">
              <w:t>avenue for greater avenues such as marketing</w:t>
            </w:r>
          </w:p>
        </w:tc>
        <w:tc>
          <w:tcPr>
            <w:tcW w:w="2338" w:type="dxa"/>
          </w:tcPr>
          <w:p w14:paraId="70E16E88" w14:textId="671849F3" w:rsidR="006940B9" w:rsidRPr="00A8161E" w:rsidRDefault="004A56DF" w:rsidP="00A8161E">
            <w:pPr>
              <w:pStyle w:val="ListParagraph"/>
              <w:numPr>
                <w:ilvl w:val="0"/>
                <w:numId w:val="2"/>
              </w:numPr>
              <w:spacing w:after="0"/>
              <w:ind w:left="383" w:hanging="336"/>
            </w:pPr>
            <w:r w:rsidRPr="00A8161E">
              <w:t xml:space="preserve">Competition </w:t>
            </w:r>
            <w:r w:rsidR="00600B69" w:rsidRPr="00A8161E">
              <w:t>from brands such as Adidas and Nike</w:t>
            </w:r>
          </w:p>
          <w:p w14:paraId="060E3E65" w14:textId="7F7772A2" w:rsidR="00600B69" w:rsidRPr="00A8161E" w:rsidRDefault="004A56DF" w:rsidP="00A8161E">
            <w:pPr>
              <w:pStyle w:val="ListParagraph"/>
              <w:numPr>
                <w:ilvl w:val="0"/>
                <w:numId w:val="2"/>
              </w:numPr>
              <w:spacing w:after="0"/>
              <w:ind w:left="383" w:hanging="336"/>
            </w:pPr>
            <w:r w:rsidRPr="00A8161E">
              <w:t>Injury</w:t>
            </w:r>
            <w:r w:rsidR="000B4ABD" w:rsidRPr="00A8161E">
              <w:t>-</w:t>
            </w:r>
            <w:r w:rsidR="00600B69" w:rsidRPr="00A8161E">
              <w:t>prone products may reduce the brand escalation</w:t>
            </w:r>
          </w:p>
          <w:p w14:paraId="2C5EC884" w14:textId="3E2A655A" w:rsidR="00600B69" w:rsidRPr="00A8161E" w:rsidRDefault="004A56DF" w:rsidP="00A8161E">
            <w:pPr>
              <w:pStyle w:val="ListParagraph"/>
              <w:numPr>
                <w:ilvl w:val="0"/>
                <w:numId w:val="2"/>
              </w:numPr>
              <w:spacing w:after="0"/>
              <w:ind w:left="383" w:hanging="336"/>
            </w:pPr>
            <w:r w:rsidRPr="00A8161E">
              <w:t xml:space="preserve">Limited </w:t>
            </w:r>
            <w:r w:rsidR="00600B69" w:rsidRPr="00A8161E">
              <w:t>market awareness due to late entry</w:t>
            </w:r>
          </w:p>
        </w:tc>
      </w:tr>
    </w:tbl>
    <w:p w14:paraId="7F6F0FA6" w14:textId="77777777" w:rsidR="006940B9" w:rsidRPr="00A8161E" w:rsidRDefault="006940B9" w:rsidP="00A8161E">
      <w:pPr>
        <w:spacing w:line="480" w:lineRule="auto"/>
        <w:rPr>
          <w:szCs w:val="24"/>
        </w:rPr>
      </w:pPr>
    </w:p>
    <w:p w14:paraId="195643F4" w14:textId="1D79AD67" w:rsidR="00023BE6" w:rsidRPr="00A8161E" w:rsidRDefault="00023BE6" w:rsidP="00A8161E">
      <w:pPr>
        <w:spacing w:line="480" w:lineRule="auto"/>
        <w:rPr>
          <w:b w:val="0"/>
          <w:bCs/>
          <w:szCs w:val="24"/>
        </w:rPr>
      </w:pPr>
    </w:p>
    <w:p w14:paraId="5EDD27C9" w14:textId="77777777" w:rsidR="00A8161E" w:rsidRDefault="00A8161E" w:rsidP="00A8161E">
      <w:pPr>
        <w:spacing w:line="480" w:lineRule="auto"/>
        <w:rPr>
          <w:szCs w:val="24"/>
        </w:rPr>
      </w:pPr>
      <w:r>
        <w:rPr>
          <w:szCs w:val="24"/>
        </w:rPr>
        <w:br w:type="page"/>
      </w:r>
    </w:p>
    <w:p w14:paraId="5FFE0003" w14:textId="081D15E2" w:rsidR="00023BE6" w:rsidRPr="00A8161E" w:rsidRDefault="00023BE6" w:rsidP="00A8161E">
      <w:pPr>
        <w:spacing w:line="480" w:lineRule="auto"/>
        <w:rPr>
          <w:szCs w:val="24"/>
        </w:rPr>
      </w:pPr>
      <w:r w:rsidRPr="00A8161E">
        <w:rPr>
          <w:szCs w:val="24"/>
        </w:rPr>
        <w:lastRenderedPageBreak/>
        <w:t>Fig</w:t>
      </w:r>
      <w:r w:rsidR="004A671E" w:rsidRPr="00A8161E">
        <w:rPr>
          <w:szCs w:val="24"/>
        </w:rPr>
        <w:t xml:space="preserve">. 2 </w:t>
      </w:r>
      <w:r w:rsidRPr="00A8161E">
        <w:rPr>
          <w:szCs w:val="24"/>
        </w:rPr>
        <w:t xml:space="preserve">Audience </w:t>
      </w:r>
      <w:r w:rsidR="004A671E" w:rsidRPr="00A8161E">
        <w:rPr>
          <w:szCs w:val="24"/>
        </w:rPr>
        <w:t>Profile</w:t>
      </w:r>
    </w:p>
    <w:p w14:paraId="783C19F0" w14:textId="737D8F53" w:rsidR="00023BE6" w:rsidRPr="00A8161E" w:rsidRDefault="00023BE6" w:rsidP="00A8161E">
      <w:pPr>
        <w:spacing w:line="480" w:lineRule="auto"/>
        <w:rPr>
          <w:b w:val="0"/>
          <w:bCs/>
          <w:szCs w:val="24"/>
        </w:rPr>
      </w:pPr>
      <w:r w:rsidRPr="00A8161E">
        <w:rPr>
          <w:noProof/>
          <w:szCs w:val="24"/>
          <w:lang w:val="en-AU"/>
        </w:rPr>
        <w:drawing>
          <wp:inline distT="0" distB="0" distL="0" distR="0" wp14:anchorId="7E5A73CC" wp14:editId="08D9F067">
            <wp:extent cx="5952744" cy="5120640"/>
            <wp:effectExtent l="152400" t="152400" r="353060" b="365760"/>
            <wp:docPr id="3" name="Picture 3" descr="State of Play 2020 | Pre-Pandemic Trends, Ages 13–17 — The Aspen Institute  Project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of Play 2020 | Pre-Pandemic Trends, Ages 13–17 — The Aspen Institute  Project Pla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2744" cy="5120640"/>
                    </a:xfrm>
                    <a:prstGeom prst="rect">
                      <a:avLst/>
                    </a:prstGeom>
                    <a:ln>
                      <a:noFill/>
                    </a:ln>
                    <a:effectLst>
                      <a:outerShdw blurRad="292100" dist="139700" dir="2700000" algn="tl" rotWithShape="0">
                        <a:srgbClr val="333333">
                          <a:alpha val="65000"/>
                        </a:srgbClr>
                      </a:outerShdw>
                    </a:effectLst>
                  </pic:spPr>
                </pic:pic>
              </a:graphicData>
            </a:graphic>
          </wp:inline>
        </w:drawing>
      </w:r>
    </w:p>
    <w:p w14:paraId="60955B71" w14:textId="51988A05" w:rsidR="002A51CF" w:rsidRPr="00A8161E" w:rsidRDefault="00021CFF" w:rsidP="00A8161E">
      <w:pPr>
        <w:spacing w:line="480" w:lineRule="auto"/>
        <w:rPr>
          <w:szCs w:val="24"/>
        </w:rPr>
      </w:pPr>
      <w:r w:rsidRPr="00A8161E">
        <w:rPr>
          <w:szCs w:val="24"/>
        </w:rPr>
        <w:t>Fig</w:t>
      </w:r>
      <w:r w:rsidR="0066549D" w:rsidRPr="00A8161E">
        <w:rPr>
          <w:szCs w:val="24"/>
        </w:rPr>
        <w:t>.</w:t>
      </w:r>
      <w:r w:rsidRPr="00A8161E">
        <w:rPr>
          <w:szCs w:val="24"/>
        </w:rPr>
        <w:t xml:space="preserve"> 3 </w:t>
      </w:r>
      <w:r w:rsidR="00BD1E18" w:rsidRPr="00A8161E">
        <w:rPr>
          <w:szCs w:val="24"/>
        </w:rPr>
        <w:t>C</w:t>
      </w:r>
      <w:r w:rsidRPr="00A8161E">
        <w:rPr>
          <w:szCs w:val="24"/>
        </w:rPr>
        <w:t xml:space="preserve">ontent </w:t>
      </w:r>
      <w:r w:rsidR="00BD1E18" w:rsidRPr="00A8161E">
        <w:rPr>
          <w:szCs w:val="24"/>
        </w:rPr>
        <w:t>S</w:t>
      </w:r>
      <w:r w:rsidRPr="00A8161E">
        <w:rPr>
          <w:szCs w:val="24"/>
        </w:rPr>
        <w:t xml:space="preserve">trategy </w:t>
      </w:r>
      <w:r w:rsidR="00BD1E18" w:rsidRPr="00A8161E">
        <w:rPr>
          <w:szCs w:val="24"/>
        </w:rPr>
        <w:t>D</w:t>
      </w:r>
      <w:r w:rsidRPr="00A8161E">
        <w:rPr>
          <w:szCs w:val="24"/>
        </w:rPr>
        <w:t>ocument</w:t>
      </w:r>
    </w:p>
    <w:tbl>
      <w:tblPr>
        <w:tblStyle w:val="TableGrid"/>
        <w:tblW w:w="0" w:type="auto"/>
        <w:tblLook w:val="04A0" w:firstRow="1" w:lastRow="0" w:firstColumn="1" w:lastColumn="0" w:noHBand="0" w:noVBand="1"/>
      </w:tblPr>
      <w:tblGrid>
        <w:gridCol w:w="3397"/>
        <w:gridCol w:w="5953"/>
      </w:tblGrid>
      <w:tr w:rsidR="00BD1E18" w:rsidRPr="00A8161E" w14:paraId="7DD7A5F6" w14:textId="77777777" w:rsidTr="006A435A">
        <w:tc>
          <w:tcPr>
            <w:tcW w:w="3397" w:type="dxa"/>
          </w:tcPr>
          <w:p w14:paraId="405EFF0A" w14:textId="7FEED38C" w:rsidR="00BD1E18" w:rsidRPr="00A8161E" w:rsidRDefault="00BD1E18" w:rsidP="00A8161E">
            <w:pPr>
              <w:spacing w:line="480" w:lineRule="auto"/>
              <w:rPr>
                <w:b w:val="0"/>
                <w:bCs/>
                <w:szCs w:val="24"/>
              </w:rPr>
            </w:pPr>
            <w:r w:rsidRPr="00A8161E">
              <w:rPr>
                <w:b w:val="0"/>
                <w:bCs/>
                <w:szCs w:val="24"/>
              </w:rPr>
              <w:t>Social Media Zones</w:t>
            </w:r>
          </w:p>
        </w:tc>
        <w:tc>
          <w:tcPr>
            <w:tcW w:w="5953" w:type="dxa"/>
          </w:tcPr>
          <w:p w14:paraId="176AF8CE" w14:textId="76815D74" w:rsidR="00BD1E18" w:rsidRPr="00A8161E" w:rsidRDefault="00BD1E18" w:rsidP="00A8161E">
            <w:pPr>
              <w:spacing w:line="480" w:lineRule="auto"/>
              <w:rPr>
                <w:b w:val="0"/>
                <w:bCs/>
                <w:szCs w:val="24"/>
              </w:rPr>
            </w:pPr>
            <w:r w:rsidRPr="00A8161E">
              <w:rPr>
                <w:b w:val="0"/>
                <w:bCs/>
                <w:szCs w:val="24"/>
              </w:rPr>
              <w:t>Social Communities</w:t>
            </w:r>
          </w:p>
        </w:tc>
      </w:tr>
      <w:tr w:rsidR="00BD1E18" w:rsidRPr="00A8161E" w14:paraId="2917E367" w14:textId="77777777" w:rsidTr="006A435A">
        <w:tc>
          <w:tcPr>
            <w:tcW w:w="3397" w:type="dxa"/>
          </w:tcPr>
          <w:p w14:paraId="5506D83C" w14:textId="32E63E4E" w:rsidR="00BD1E18" w:rsidRPr="00A8161E" w:rsidRDefault="00BD1E18" w:rsidP="00A8161E">
            <w:pPr>
              <w:spacing w:line="480" w:lineRule="auto"/>
              <w:rPr>
                <w:b w:val="0"/>
                <w:bCs/>
                <w:szCs w:val="24"/>
              </w:rPr>
            </w:pPr>
            <w:r w:rsidRPr="00A8161E">
              <w:rPr>
                <w:b w:val="0"/>
                <w:bCs/>
                <w:szCs w:val="24"/>
              </w:rPr>
              <w:t>Channels</w:t>
            </w:r>
          </w:p>
        </w:tc>
        <w:tc>
          <w:tcPr>
            <w:tcW w:w="5953" w:type="dxa"/>
          </w:tcPr>
          <w:p w14:paraId="02A25808" w14:textId="464790D2" w:rsidR="00BD1E18" w:rsidRPr="00A8161E" w:rsidRDefault="00BD1E18" w:rsidP="00A8161E">
            <w:pPr>
              <w:spacing w:line="480" w:lineRule="auto"/>
              <w:rPr>
                <w:b w:val="0"/>
                <w:bCs/>
                <w:szCs w:val="24"/>
              </w:rPr>
            </w:pPr>
            <w:r w:rsidRPr="00A8161E">
              <w:rPr>
                <w:b w:val="0"/>
                <w:bCs/>
                <w:szCs w:val="24"/>
              </w:rPr>
              <w:t>Facebook and Twitter</w:t>
            </w:r>
          </w:p>
        </w:tc>
      </w:tr>
      <w:tr w:rsidR="00BD1E18" w:rsidRPr="00A8161E" w14:paraId="0C929966" w14:textId="77777777" w:rsidTr="006A435A">
        <w:tc>
          <w:tcPr>
            <w:tcW w:w="3397" w:type="dxa"/>
          </w:tcPr>
          <w:p w14:paraId="147BBE9D" w14:textId="06C92F59" w:rsidR="00BD1E18" w:rsidRPr="00A8161E" w:rsidRDefault="00BD1E18" w:rsidP="00A8161E">
            <w:pPr>
              <w:spacing w:line="480" w:lineRule="auto"/>
              <w:rPr>
                <w:b w:val="0"/>
                <w:bCs/>
                <w:szCs w:val="24"/>
              </w:rPr>
            </w:pPr>
            <w:r w:rsidRPr="00A8161E">
              <w:rPr>
                <w:b w:val="0"/>
                <w:bCs/>
                <w:szCs w:val="24"/>
              </w:rPr>
              <w:t xml:space="preserve">Contents </w:t>
            </w:r>
          </w:p>
        </w:tc>
        <w:tc>
          <w:tcPr>
            <w:tcW w:w="5953" w:type="dxa"/>
          </w:tcPr>
          <w:p w14:paraId="6A4C4F7F" w14:textId="0065FF2C" w:rsidR="00BD1E18" w:rsidRPr="00A8161E" w:rsidRDefault="00BD1E18" w:rsidP="00A8161E">
            <w:pPr>
              <w:spacing w:line="480" w:lineRule="auto"/>
              <w:rPr>
                <w:b w:val="0"/>
                <w:bCs/>
                <w:szCs w:val="24"/>
              </w:rPr>
            </w:pPr>
            <w:r w:rsidRPr="00A8161E">
              <w:rPr>
                <w:b w:val="0"/>
                <w:bCs/>
                <w:szCs w:val="24"/>
              </w:rPr>
              <w:t>Photography</w:t>
            </w:r>
          </w:p>
        </w:tc>
      </w:tr>
      <w:tr w:rsidR="00BD1E18" w:rsidRPr="00A8161E" w14:paraId="5E11F072" w14:textId="77777777" w:rsidTr="006A435A">
        <w:tc>
          <w:tcPr>
            <w:tcW w:w="3397" w:type="dxa"/>
          </w:tcPr>
          <w:p w14:paraId="6F13A4DC" w14:textId="19C2D556" w:rsidR="00BD1E18" w:rsidRPr="00A8161E" w:rsidRDefault="00BD1E18" w:rsidP="00A8161E">
            <w:pPr>
              <w:spacing w:line="480" w:lineRule="auto"/>
              <w:rPr>
                <w:b w:val="0"/>
                <w:bCs/>
                <w:szCs w:val="24"/>
              </w:rPr>
            </w:pPr>
            <w:r w:rsidRPr="00A8161E">
              <w:rPr>
                <w:b w:val="0"/>
                <w:bCs/>
                <w:szCs w:val="24"/>
              </w:rPr>
              <w:lastRenderedPageBreak/>
              <w:t>Goals</w:t>
            </w:r>
          </w:p>
        </w:tc>
        <w:tc>
          <w:tcPr>
            <w:tcW w:w="5953" w:type="dxa"/>
          </w:tcPr>
          <w:p w14:paraId="5FA87EB6" w14:textId="733214FE" w:rsidR="00BD1E18" w:rsidRPr="00A8161E" w:rsidRDefault="00BD1E18" w:rsidP="00A8161E">
            <w:pPr>
              <w:spacing w:line="480" w:lineRule="auto"/>
              <w:rPr>
                <w:b w:val="0"/>
                <w:bCs/>
                <w:szCs w:val="24"/>
              </w:rPr>
            </w:pPr>
            <w:r w:rsidRPr="00A8161E">
              <w:rPr>
                <w:b w:val="0"/>
                <w:bCs/>
                <w:szCs w:val="24"/>
              </w:rPr>
              <w:t>To reach the highest possible number of targets</w:t>
            </w:r>
          </w:p>
        </w:tc>
      </w:tr>
      <w:tr w:rsidR="00BD1E18" w:rsidRPr="00A8161E" w14:paraId="7AD8FDD8" w14:textId="77777777" w:rsidTr="006A435A">
        <w:tc>
          <w:tcPr>
            <w:tcW w:w="3397" w:type="dxa"/>
          </w:tcPr>
          <w:p w14:paraId="71422791" w14:textId="368CE0A2" w:rsidR="00BD1E18" w:rsidRPr="00A8161E" w:rsidRDefault="00BD1E18" w:rsidP="00A8161E">
            <w:pPr>
              <w:spacing w:line="480" w:lineRule="auto"/>
              <w:rPr>
                <w:b w:val="0"/>
                <w:bCs/>
                <w:szCs w:val="24"/>
              </w:rPr>
            </w:pPr>
            <w:r w:rsidRPr="00A8161E">
              <w:rPr>
                <w:b w:val="0"/>
                <w:bCs/>
                <w:szCs w:val="24"/>
              </w:rPr>
              <w:t xml:space="preserve">Decisions </w:t>
            </w:r>
          </w:p>
        </w:tc>
        <w:tc>
          <w:tcPr>
            <w:tcW w:w="5953" w:type="dxa"/>
          </w:tcPr>
          <w:p w14:paraId="11F4E3EF" w14:textId="37BBF004" w:rsidR="00BD1E18" w:rsidRPr="00A8161E" w:rsidRDefault="00BD1E18" w:rsidP="00A8161E">
            <w:pPr>
              <w:spacing w:line="480" w:lineRule="auto"/>
              <w:rPr>
                <w:b w:val="0"/>
                <w:bCs/>
                <w:szCs w:val="24"/>
              </w:rPr>
            </w:pPr>
            <w:r w:rsidRPr="00A8161E">
              <w:rPr>
                <w:b w:val="0"/>
                <w:bCs/>
                <w:szCs w:val="24"/>
              </w:rPr>
              <w:t>Innovation and creativity</w:t>
            </w:r>
          </w:p>
        </w:tc>
      </w:tr>
      <w:tr w:rsidR="00BD1E18" w:rsidRPr="00A8161E" w14:paraId="6D57F312" w14:textId="77777777" w:rsidTr="006A435A">
        <w:tc>
          <w:tcPr>
            <w:tcW w:w="3397" w:type="dxa"/>
          </w:tcPr>
          <w:p w14:paraId="718F463F" w14:textId="293154B1" w:rsidR="00BD1E18" w:rsidRPr="00A8161E" w:rsidRDefault="00BD1E18" w:rsidP="00A8161E">
            <w:pPr>
              <w:spacing w:line="480" w:lineRule="auto"/>
              <w:rPr>
                <w:b w:val="0"/>
                <w:bCs/>
                <w:szCs w:val="24"/>
              </w:rPr>
            </w:pPr>
            <w:r w:rsidRPr="00A8161E">
              <w:rPr>
                <w:b w:val="0"/>
                <w:bCs/>
                <w:szCs w:val="24"/>
              </w:rPr>
              <w:t xml:space="preserve">Governance </w:t>
            </w:r>
          </w:p>
        </w:tc>
        <w:tc>
          <w:tcPr>
            <w:tcW w:w="5953" w:type="dxa"/>
          </w:tcPr>
          <w:p w14:paraId="2086C59E" w14:textId="1397803F" w:rsidR="00BD1E18" w:rsidRPr="00A8161E" w:rsidRDefault="00BD1E18" w:rsidP="00A8161E">
            <w:pPr>
              <w:spacing w:line="480" w:lineRule="auto"/>
              <w:rPr>
                <w:b w:val="0"/>
                <w:bCs/>
                <w:szCs w:val="24"/>
              </w:rPr>
            </w:pPr>
            <w:r w:rsidRPr="00A8161E">
              <w:rPr>
                <w:b w:val="0"/>
                <w:bCs/>
                <w:szCs w:val="24"/>
              </w:rPr>
              <w:t>regulations by the social media management team</w:t>
            </w:r>
          </w:p>
        </w:tc>
      </w:tr>
      <w:tr w:rsidR="00BD1E18" w:rsidRPr="00A8161E" w14:paraId="3E46B7F6" w14:textId="77777777" w:rsidTr="006A435A">
        <w:tc>
          <w:tcPr>
            <w:tcW w:w="3397" w:type="dxa"/>
          </w:tcPr>
          <w:p w14:paraId="6214EDFA" w14:textId="436FBD7C" w:rsidR="00BD1E18" w:rsidRPr="00A8161E" w:rsidRDefault="00BD1E18" w:rsidP="00A8161E">
            <w:pPr>
              <w:spacing w:line="480" w:lineRule="auto"/>
              <w:rPr>
                <w:b w:val="0"/>
                <w:bCs/>
                <w:szCs w:val="24"/>
              </w:rPr>
            </w:pPr>
            <w:r w:rsidRPr="00A8161E">
              <w:rPr>
                <w:b w:val="0"/>
                <w:bCs/>
                <w:szCs w:val="24"/>
              </w:rPr>
              <w:t>Workflow</w:t>
            </w:r>
          </w:p>
        </w:tc>
        <w:tc>
          <w:tcPr>
            <w:tcW w:w="5953" w:type="dxa"/>
          </w:tcPr>
          <w:p w14:paraId="57FA7426" w14:textId="4C54F198" w:rsidR="00BD1E18" w:rsidRPr="00A8161E" w:rsidRDefault="00BD1E18" w:rsidP="00A8161E">
            <w:pPr>
              <w:spacing w:line="480" w:lineRule="auto"/>
              <w:rPr>
                <w:b w:val="0"/>
                <w:bCs/>
                <w:szCs w:val="24"/>
              </w:rPr>
            </w:pPr>
            <w:r w:rsidRPr="00A8161E">
              <w:rPr>
                <w:b w:val="0"/>
                <w:bCs/>
                <w:szCs w:val="24"/>
              </w:rPr>
              <w:t xml:space="preserve">Creating a team of capable personalities </w:t>
            </w:r>
          </w:p>
        </w:tc>
      </w:tr>
      <w:tr w:rsidR="00BD1E18" w:rsidRPr="00A8161E" w14:paraId="35DD5855" w14:textId="77777777" w:rsidTr="006A435A">
        <w:tc>
          <w:tcPr>
            <w:tcW w:w="3397" w:type="dxa"/>
          </w:tcPr>
          <w:p w14:paraId="3A0C3042" w14:textId="780FBE33" w:rsidR="00BD1E18" w:rsidRPr="00A8161E" w:rsidRDefault="00BD1E18" w:rsidP="00A8161E">
            <w:pPr>
              <w:spacing w:line="480" w:lineRule="auto"/>
              <w:rPr>
                <w:b w:val="0"/>
                <w:bCs/>
                <w:szCs w:val="24"/>
              </w:rPr>
            </w:pPr>
            <w:r w:rsidRPr="00A8161E">
              <w:rPr>
                <w:b w:val="0"/>
                <w:bCs/>
                <w:szCs w:val="24"/>
              </w:rPr>
              <w:t>Offsite content</w:t>
            </w:r>
          </w:p>
        </w:tc>
        <w:tc>
          <w:tcPr>
            <w:tcW w:w="5953" w:type="dxa"/>
          </w:tcPr>
          <w:p w14:paraId="00A4304B" w14:textId="7247AF14" w:rsidR="00BD1E18" w:rsidRPr="00A8161E" w:rsidRDefault="00BD1E18" w:rsidP="00A8161E">
            <w:pPr>
              <w:spacing w:line="480" w:lineRule="auto"/>
              <w:rPr>
                <w:b w:val="0"/>
                <w:bCs/>
                <w:szCs w:val="24"/>
              </w:rPr>
            </w:pPr>
            <w:r w:rsidRPr="00A8161E">
              <w:rPr>
                <w:b w:val="0"/>
                <w:bCs/>
                <w:szCs w:val="24"/>
              </w:rPr>
              <w:t>Ensuring relationship between the players</w:t>
            </w:r>
          </w:p>
        </w:tc>
      </w:tr>
    </w:tbl>
    <w:p w14:paraId="5A72302E" w14:textId="77777777" w:rsidR="00021CFF" w:rsidRPr="00A8161E" w:rsidRDefault="00021CFF" w:rsidP="00A8161E">
      <w:pPr>
        <w:spacing w:line="480" w:lineRule="auto"/>
        <w:rPr>
          <w:b w:val="0"/>
          <w:bCs/>
          <w:szCs w:val="24"/>
        </w:rPr>
      </w:pPr>
    </w:p>
    <w:p w14:paraId="2B56FF8B" w14:textId="2E5331C9" w:rsidR="00023BE6" w:rsidRPr="00A8161E" w:rsidRDefault="00023BE6" w:rsidP="00A8161E">
      <w:pPr>
        <w:spacing w:line="480" w:lineRule="auto"/>
        <w:rPr>
          <w:szCs w:val="24"/>
        </w:rPr>
      </w:pPr>
      <w:r w:rsidRPr="00A8161E">
        <w:rPr>
          <w:szCs w:val="24"/>
        </w:rPr>
        <w:t>Fig</w:t>
      </w:r>
      <w:r w:rsidR="0066549D" w:rsidRPr="00A8161E">
        <w:rPr>
          <w:szCs w:val="24"/>
        </w:rPr>
        <w:t>.</w:t>
      </w:r>
      <w:r w:rsidRPr="00A8161E">
        <w:rPr>
          <w:szCs w:val="24"/>
        </w:rPr>
        <w:t xml:space="preserve"> </w:t>
      </w:r>
      <w:r w:rsidR="00021CFF" w:rsidRPr="00A8161E">
        <w:rPr>
          <w:szCs w:val="24"/>
        </w:rPr>
        <w:t>4</w:t>
      </w:r>
      <w:r w:rsidRPr="00A8161E">
        <w:rPr>
          <w:szCs w:val="24"/>
        </w:rPr>
        <w:t xml:space="preserve"> Facebook Campai</w:t>
      </w:r>
      <w:r w:rsidR="005D6685" w:rsidRPr="00A8161E">
        <w:rPr>
          <w:szCs w:val="24"/>
        </w:rPr>
        <w:t>gn Post</w:t>
      </w:r>
    </w:p>
    <w:p w14:paraId="10C57B88" w14:textId="7D9DF057" w:rsidR="00C04096" w:rsidRPr="00A8161E" w:rsidRDefault="006A435A" w:rsidP="00A8161E">
      <w:pPr>
        <w:spacing w:line="480" w:lineRule="auto"/>
        <w:rPr>
          <w:b w:val="0"/>
          <w:bCs/>
          <w:szCs w:val="24"/>
        </w:rPr>
      </w:pPr>
      <w:r w:rsidRPr="00A8161E">
        <w:rPr>
          <w:b w:val="0"/>
          <w:bCs/>
          <w:noProof/>
          <w:szCs w:val="24"/>
        </w:rPr>
        <w:drawing>
          <wp:inline distT="0" distB="0" distL="0" distR="0" wp14:anchorId="0028E232" wp14:editId="45D5381B">
            <wp:extent cx="5943600" cy="31203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inline>
        </w:drawing>
      </w:r>
    </w:p>
    <w:p w14:paraId="4511BB4B" w14:textId="77777777" w:rsidR="00A8161E" w:rsidRDefault="00A8161E" w:rsidP="00A8161E">
      <w:pPr>
        <w:spacing w:line="480" w:lineRule="auto"/>
        <w:rPr>
          <w:szCs w:val="24"/>
        </w:rPr>
      </w:pPr>
      <w:r>
        <w:rPr>
          <w:szCs w:val="24"/>
        </w:rPr>
        <w:br w:type="page"/>
      </w:r>
    </w:p>
    <w:p w14:paraId="4BEAC169" w14:textId="38A8F6D2" w:rsidR="00C04096" w:rsidRPr="00A8161E" w:rsidRDefault="00C04096" w:rsidP="00A8161E">
      <w:pPr>
        <w:spacing w:line="480" w:lineRule="auto"/>
        <w:rPr>
          <w:szCs w:val="24"/>
        </w:rPr>
      </w:pPr>
      <w:r w:rsidRPr="00A8161E">
        <w:rPr>
          <w:szCs w:val="24"/>
        </w:rPr>
        <w:lastRenderedPageBreak/>
        <w:t>Fig</w:t>
      </w:r>
      <w:r w:rsidR="004A671E" w:rsidRPr="00A8161E">
        <w:rPr>
          <w:szCs w:val="24"/>
        </w:rPr>
        <w:t xml:space="preserve">. 5 </w:t>
      </w:r>
      <w:r w:rsidRPr="00A8161E">
        <w:rPr>
          <w:szCs w:val="24"/>
        </w:rPr>
        <w:t xml:space="preserve">Twitter </w:t>
      </w:r>
      <w:r w:rsidR="004A671E" w:rsidRPr="00A8161E">
        <w:rPr>
          <w:szCs w:val="24"/>
        </w:rPr>
        <w:t>Campaign Post</w:t>
      </w:r>
    </w:p>
    <w:p w14:paraId="2A656DD5" w14:textId="105A7651" w:rsidR="0051221D" w:rsidRPr="00A8161E" w:rsidRDefault="008E7777" w:rsidP="00A8161E">
      <w:pPr>
        <w:spacing w:line="480" w:lineRule="auto"/>
        <w:rPr>
          <w:b w:val="0"/>
          <w:bCs/>
          <w:szCs w:val="24"/>
        </w:rPr>
      </w:pPr>
      <w:r w:rsidRPr="00A8161E">
        <w:rPr>
          <w:b w:val="0"/>
          <w:bCs/>
          <w:noProof/>
          <w:szCs w:val="24"/>
        </w:rPr>
        <w:drawing>
          <wp:inline distT="0" distB="0" distL="0" distR="0" wp14:anchorId="14E573F2" wp14:editId="6BF041CD">
            <wp:extent cx="5943600" cy="31203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inline>
        </w:drawing>
      </w:r>
    </w:p>
    <w:p w14:paraId="76B17854" w14:textId="3812A4A0" w:rsidR="0051221D" w:rsidRPr="00A8161E" w:rsidRDefault="00BD1E18" w:rsidP="00A8161E">
      <w:pPr>
        <w:spacing w:line="480" w:lineRule="auto"/>
        <w:rPr>
          <w:szCs w:val="24"/>
        </w:rPr>
      </w:pPr>
      <w:r w:rsidRPr="00A8161E">
        <w:rPr>
          <w:szCs w:val="24"/>
        </w:rPr>
        <w:t>Fig</w:t>
      </w:r>
      <w:r w:rsidR="0066549D" w:rsidRPr="00A8161E">
        <w:rPr>
          <w:szCs w:val="24"/>
        </w:rPr>
        <w:t>.</w:t>
      </w:r>
      <w:r w:rsidRPr="00A8161E">
        <w:rPr>
          <w:szCs w:val="24"/>
        </w:rPr>
        <w:t xml:space="preserve"> 6 Social Media Campaign Calendar</w:t>
      </w:r>
    </w:p>
    <w:tbl>
      <w:tblPr>
        <w:tblStyle w:val="TableGrid"/>
        <w:tblW w:w="0" w:type="auto"/>
        <w:tblLook w:val="04A0" w:firstRow="1" w:lastRow="0" w:firstColumn="1" w:lastColumn="0" w:noHBand="0" w:noVBand="1"/>
      </w:tblPr>
      <w:tblGrid>
        <w:gridCol w:w="1030"/>
        <w:gridCol w:w="1659"/>
        <w:gridCol w:w="2268"/>
        <w:gridCol w:w="2203"/>
        <w:gridCol w:w="2190"/>
      </w:tblGrid>
      <w:tr w:rsidR="0051221D" w:rsidRPr="00A8161E" w14:paraId="5462B4BF" w14:textId="77777777" w:rsidTr="0044307A">
        <w:tc>
          <w:tcPr>
            <w:tcW w:w="1030" w:type="dxa"/>
          </w:tcPr>
          <w:p w14:paraId="4FF23CD2" w14:textId="761D74D1" w:rsidR="0051221D" w:rsidRPr="00A8161E" w:rsidRDefault="009C3494" w:rsidP="00A8161E">
            <w:pPr>
              <w:spacing w:line="480" w:lineRule="auto"/>
              <w:jc w:val="center"/>
              <w:rPr>
                <w:szCs w:val="24"/>
              </w:rPr>
            </w:pPr>
            <w:r w:rsidRPr="00A8161E">
              <w:rPr>
                <w:szCs w:val="24"/>
              </w:rPr>
              <w:t>Week</w:t>
            </w:r>
          </w:p>
        </w:tc>
        <w:tc>
          <w:tcPr>
            <w:tcW w:w="1659" w:type="dxa"/>
          </w:tcPr>
          <w:p w14:paraId="1B141E5B" w14:textId="67F725D0" w:rsidR="0051221D" w:rsidRPr="00A8161E" w:rsidRDefault="0051221D" w:rsidP="00A8161E">
            <w:pPr>
              <w:spacing w:line="480" w:lineRule="auto"/>
              <w:jc w:val="center"/>
              <w:rPr>
                <w:szCs w:val="24"/>
              </w:rPr>
            </w:pPr>
            <w:r w:rsidRPr="00A8161E">
              <w:rPr>
                <w:szCs w:val="24"/>
              </w:rPr>
              <w:t>Week 1</w:t>
            </w:r>
          </w:p>
        </w:tc>
        <w:tc>
          <w:tcPr>
            <w:tcW w:w="2268" w:type="dxa"/>
          </w:tcPr>
          <w:p w14:paraId="6DDD4945" w14:textId="48D07562" w:rsidR="0051221D" w:rsidRPr="00A8161E" w:rsidRDefault="0051221D" w:rsidP="00A8161E">
            <w:pPr>
              <w:spacing w:line="480" w:lineRule="auto"/>
              <w:jc w:val="center"/>
              <w:rPr>
                <w:szCs w:val="24"/>
              </w:rPr>
            </w:pPr>
            <w:r w:rsidRPr="00A8161E">
              <w:rPr>
                <w:szCs w:val="24"/>
              </w:rPr>
              <w:t>Week 2</w:t>
            </w:r>
          </w:p>
        </w:tc>
        <w:tc>
          <w:tcPr>
            <w:tcW w:w="2203" w:type="dxa"/>
          </w:tcPr>
          <w:p w14:paraId="5D50CF74" w14:textId="469EE8FB" w:rsidR="0051221D" w:rsidRPr="00A8161E" w:rsidRDefault="0051221D" w:rsidP="00A8161E">
            <w:pPr>
              <w:spacing w:line="480" w:lineRule="auto"/>
              <w:jc w:val="center"/>
              <w:rPr>
                <w:szCs w:val="24"/>
              </w:rPr>
            </w:pPr>
            <w:r w:rsidRPr="00A8161E">
              <w:rPr>
                <w:szCs w:val="24"/>
              </w:rPr>
              <w:t>Week 3</w:t>
            </w:r>
          </w:p>
        </w:tc>
        <w:tc>
          <w:tcPr>
            <w:tcW w:w="2190" w:type="dxa"/>
          </w:tcPr>
          <w:p w14:paraId="00338ADB" w14:textId="5D7AAFBB" w:rsidR="0051221D" w:rsidRPr="00A8161E" w:rsidRDefault="0051221D" w:rsidP="00A8161E">
            <w:pPr>
              <w:spacing w:line="480" w:lineRule="auto"/>
              <w:jc w:val="center"/>
              <w:rPr>
                <w:szCs w:val="24"/>
              </w:rPr>
            </w:pPr>
            <w:r w:rsidRPr="00A8161E">
              <w:rPr>
                <w:szCs w:val="24"/>
              </w:rPr>
              <w:t>Week 4</w:t>
            </w:r>
          </w:p>
        </w:tc>
      </w:tr>
      <w:tr w:rsidR="0051221D" w:rsidRPr="00A8161E" w14:paraId="79508B3C" w14:textId="77777777" w:rsidTr="0044307A">
        <w:tc>
          <w:tcPr>
            <w:tcW w:w="1030" w:type="dxa"/>
          </w:tcPr>
          <w:p w14:paraId="69BCDE46" w14:textId="265EEA6F" w:rsidR="0051221D" w:rsidRPr="00A8161E" w:rsidRDefault="0051221D" w:rsidP="00A8161E">
            <w:pPr>
              <w:spacing w:line="480" w:lineRule="auto"/>
              <w:rPr>
                <w:szCs w:val="24"/>
              </w:rPr>
            </w:pPr>
            <w:r w:rsidRPr="00A8161E">
              <w:rPr>
                <w:szCs w:val="24"/>
              </w:rPr>
              <w:t xml:space="preserve">Activity </w:t>
            </w:r>
          </w:p>
        </w:tc>
        <w:tc>
          <w:tcPr>
            <w:tcW w:w="1659" w:type="dxa"/>
          </w:tcPr>
          <w:p w14:paraId="2CBA2405" w14:textId="16B7C3CE" w:rsidR="0051221D" w:rsidRPr="00A8161E" w:rsidRDefault="005E5931" w:rsidP="00A8161E">
            <w:pPr>
              <w:pStyle w:val="ListParagraph"/>
              <w:numPr>
                <w:ilvl w:val="0"/>
                <w:numId w:val="6"/>
              </w:numPr>
              <w:spacing w:after="0"/>
              <w:ind w:left="420" w:hanging="284"/>
              <w:rPr>
                <w:b/>
                <w:bCs/>
              </w:rPr>
            </w:pPr>
            <w:r w:rsidRPr="00A8161E">
              <w:rPr>
                <w:bCs/>
              </w:rPr>
              <w:t xml:space="preserve">Making Social Media </w:t>
            </w:r>
            <w:r w:rsidR="0051221D" w:rsidRPr="00A8161E">
              <w:rPr>
                <w:bCs/>
              </w:rPr>
              <w:t xml:space="preserve">Postings </w:t>
            </w:r>
          </w:p>
          <w:p w14:paraId="0DA81852" w14:textId="23855099" w:rsidR="0051221D" w:rsidRPr="00A8161E" w:rsidRDefault="0051221D" w:rsidP="00A8161E">
            <w:pPr>
              <w:pStyle w:val="ListParagraph"/>
              <w:spacing w:after="0"/>
              <w:ind w:left="420" w:hanging="284"/>
            </w:pPr>
          </w:p>
        </w:tc>
        <w:tc>
          <w:tcPr>
            <w:tcW w:w="2268" w:type="dxa"/>
          </w:tcPr>
          <w:p w14:paraId="6A585888" w14:textId="287DF6CE" w:rsidR="0051221D" w:rsidRPr="00A8161E" w:rsidRDefault="0051221D" w:rsidP="00A8161E">
            <w:pPr>
              <w:pStyle w:val="ListParagraph"/>
              <w:numPr>
                <w:ilvl w:val="0"/>
                <w:numId w:val="6"/>
              </w:numPr>
              <w:spacing w:after="0"/>
              <w:ind w:left="319" w:hanging="284"/>
            </w:pPr>
            <w:r w:rsidRPr="00A8161E">
              <w:t>Checking the reactions</w:t>
            </w:r>
          </w:p>
          <w:p w14:paraId="04B9C30E" w14:textId="288F9CC5" w:rsidR="0051221D" w:rsidRPr="00A8161E" w:rsidRDefault="0051221D" w:rsidP="00A8161E">
            <w:pPr>
              <w:pStyle w:val="ListParagraph"/>
              <w:numPr>
                <w:ilvl w:val="0"/>
                <w:numId w:val="6"/>
              </w:numPr>
              <w:spacing w:after="0"/>
              <w:ind w:left="319" w:hanging="284"/>
            </w:pPr>
            <w:r w:rsidRPr="00A8161E">
              <w:t>Quantifying reactions and grouping them</w:t>
            </w:r>
          </w:p>
        </w:tc>
        <w:tc>
          <w:tcPr>
            <w:tcW w:w="2203" w:type="dxa"/>
          </w:tcPr>
          <w:p w14:paraId="0232306B" w14:textId="77777777" w:rsidR="0051221D" w:rsidRPr="00A8161E" w:rsidRDefault="0051221D" w:rsidP="00A8161E">
            <w:pPr>
              <w:pStyle w:val="ListParagraph"/>
              <w:numPr>
                <w:ilvl w:val="0"/>
                <w:numId w:val="6"/>
              </w:numPr>
              <w:spacing w:after="0"/>
              <w:ind w:left="459" w:hanging="284"/>
            </w:pPr>
            <w:r w:rsidRPr="00A8161E">
              <w:t>Analyzing the audience responses and reactions</w:t>
            </w:r>
          </w:p>
          <w:p w14:paraId="657CAB94" w14:textId="3BC25CC1" w:rsidR="0051221D" w:rsidRPr="00A8161E" w:rsidRDefault="0051221D" w:rsidP="00A8161E">
            <w:pPr>
              <w:pStyle w:val="ListParagraph"/>
              <w:numPr>
                <w:ilvl w:val="0"/>
                <w:numId w:val="6"/>
              </w:numPr>
              <w:spacing w:after="0"/>
              <w:ind w:left="459" w:hanging="284"/>
            </w:pPr>
            <w:r w:rsidRPr="00A8161E">
              <w:t>Engaging the audience</w:t>
            </w:r>
          </w:p>
        </w:tc>
        <w:tc>
          <w:tcPr>
            <w:tcW w:w="2190" w:type="dxa"/>
          </w:tcPr>
          <w:p w14:paraId="0A32D034" w14:textId="4F6B5F0A" w:rsidR="0051221D" w:rsidRPr="00A8161E" w:rsidRDefault="0051221D" w:rsidP="00A8161E">
            <w:pPr>
              <w:pStyle w:val="ListParagraph"/>
              <w:numPr>
                <w:ilvl w:val="0"/>
                <w:numId w:val="6"/>
              </w:numPr>
              <w:spacing w:after="0"/>
              <w:ind w:left="385" w:hanging="284"/>
            </w:pPr>
            <w:r w:rsidRPr="00A8161E">
              <w:t>Continuation of audience engagement</w:t>
            </w:r>
          </w:p>
          <w:p w14:paraId="1520BB6C" w14:textId="77777777" w:rsidR="0051221D" w:rsidRPr="00A8161E" w:rsidRDefault="0051221D" w:rsidP="00A8161E">
            <w:pPr>
              <w:pStyle w:val="ListParagraph"/>
              <w:numPr>
                <w:ilvl w:val="0"/>
                <w:numId w:val="6"/>
              </w:numPr>
              <w:spacing w:after="0"/>
              <w:ind w:left="385" w:hanging="284"/>
            </w:pPr>
            <w:r w:rsidRPr="00A8161E">
              <w:t>Evaluating the activities of the month</w:t>
            </w:r>
          </w:p>
          <w:p w14:paraId="7ACF2F25" w14:textId="1476D38D" w:rsidR="0051221D" w:rsidRPr="00A8161E" w:rsidRDefault="0051221D" w:rsidP="00A8161E">
            <w:pPr>
              <w:pStyle w:val="ListParagraph"/>
              <w:numPr>
                <w:ilvl w:val="0"/>
                <w:numId w:val="6"/>
              </w:numPr>
              <w:spacing w:after="0"/>
              <w:ind w:left="385" w:hanging="284"/>
            </w:pPr>
            <w:r w:rsidRPr="00A8161E">
              <w:t xml:space="preserve">Assessing the outcome of the </w:t>
            </w:r>
            <w:r w:rsidRPr="00A8161E">
              <w:lastRenderedPageBreak/>
              <w:t>month’s programs</w:t>
            </w:r>
          </w:p>
        </w:tc>
      </w:tr>
    </w:tbl>
    <w:p w14:paraId="7D79483E" w14:textId="77777777" w:rsidR="0051221D" w:rsidRPr="00A8161E" w:rsidRDefault="0051221D" w:rsidP="00A8161E">
      <w:pPr>
        <w:spacing w:line="480" w:lineRule="auto"/>
        <w:rPr>
          <w:szCs w:val="24"/>
        </w:rPr>
      </w:pPr>
    </w:p>
    <w:p w14:paraId="0FFECCAF" w14:textId="11746962" w:rsidR="00BD1E18" w:rsidRPr="00A8161E" w:rsidRDefault="00BD1E18" w:rsidP="00A8161E">
      <w:pPr>
        <w:spacing w:line="480" w:lineRule="auto"/>
        <w:rPr>
          <w:szCs w:val="24"/>
        </w:rPr>
      </w:pPr>
      <w:r w:rsidRPr="00A8161E">
        <w:rPr>
          <w:szCs w:val="24"/>
        </w:rPr>
        <w:t>Fig</w:t>
      </w:r>
      <w:r w:rsidR="0066549D" w:rsidRPr="00A8161E">
        <w:rPr>
          <w:szCs w:val="24"/>
        </w:rPr>
        <w:t>.</w:t>
      </w:r>
      <w:r w:rsidRPr="00A8161E">
        <w:rPr>
          <w:szCs w:val="24"/>
        </w:rPr>
        <w:t xml:space="preserve"> 7 A 30-</w:t>
      </w:r>
      <w:r w:rsidR="00DF21B6" w:rsidRPr="00A8161E">
        <w:rPr>
          <w:szCs w:val="24"/>
        </w:rPr>
        <w:t>D</w:t>
      </w:r>
      <w:r w:rsidRPr="00A8161E">
        <w:rPr>
          <w:szCs w:val="24"/>
        </w:rPr>
        <w:t>ay Campaign Budget</w:t>
      </w:r>
    </w:p>
    <w:tbl>
      <w:tblPr>
        <w:tblStyle w:val="TableGrid"/>
        <w:tblW w:w="0" w:type="auto"/>
        <w:tblLook w:val="04A0" w:firstRow="1" w:lastRow="0" w:firstColumn="1" w:lastColumn="0" w:noHBand="0" w:noVBand="1"/>
      </w:tblPr>
      <w:tblGrid>
        <w:gridCol w:w="4675"/>
        <w:gridCol w:w="4675"/>
      </w:tblGrid>
      <w:tr w:rsidR="00BD1E18" w:rsidRPr="00A8161E" w14:paraId="26B82EB8" w14:textId="77777777" w:rsidTr="00BD1E18">
        <w:tc>
          <w:tcPr>
            <w:tcW w:w="4675" w:type="dxa"/>
          </w:tcPr>
          <w:p w14:paraId="2EACCFE5" w14:textId="3AAD994D" w:rsidR="00BD1E18" w:rsidRPr="00A8161E" w:rsidRDefault="00BD1E18" w:rsidP="00A8161E">
            <w:pPr>
              <w:spacing w:line="480" w:lineRule="auto"/>
              <w:jc w:val="center"/>
              <w:rPr>
                <w:szCs w:val="24"/>
              </w:rPr>
            </w:pPr>
            <w:r w:rsidRPr="00A8161E">
              <w:rPr>
                <w:szCs w:val="24"/>
              </w:rPr>
              <w:t>Activity</w:t>
            </w:r>
          </w:p>
        </w:tc>
        <w:tc>
          <w:tcPr>
            <w:tcW w:w="4675" w:type="dxa"/>
          </w:tcPr>
          <w:p w14:paraId="36B05BA2" w14:textId="1287AC70" w:rsidR="00BD1E18" w:rsidRPr="00A8161E" w:rsidRDefault="00BD1E18" w:rsidP="00A8161E">
            <w:pPr>
              <w:spacing w:line="480" w:lineRule="auto"/>
              <w:jc w:val="center"/>
              <w:rPr>
                <w:szCs w:val="24"/>
              </w:rPr>
            </w:pPr>
            <w:r w:rsidRPr="00A8161E">
              <w:rPr>
                <w:szCs w:val="24"/>
              </w:rPr>
              <w:t>Cost in $</w:t>
            </w:r>
          </w:p>
        </w:tc>
      </w:tr>
      <w:tr w:rsidR="00BD1E18" w:rsidRPr="00A8161E" w14:paraId="6D0B5F6C" w14:textId="77777777" w:rsidTr="00BD1E18">
        <w:tc>
          <w:tcPr>
            <w:tcW w:w="4675" w:type="dxa"/>
          </w:tcPr>
          <w:p w14:paraId="22C53ACB" w14:textId="5AFF867B" w:rsidR="00BD1E18" w:rsidRPr="00A8161E" w:rsidRDefault="00BD1E18" w:rsidP="00A8161E">
            <w:pPr>
              <w:pStyle w:val="ListParagraph"/>
              <w:numPr>
                <w:ilvl w:val="0"/>
                <w:numId w:val="7"/>
              </w:numPr>
              <w:spacing w:after="0"/>
              <w:rPr>
                <w:bCs/>
              </w:rPr>
            </w:pPr>
            <w:r w:rsidRPr="00A8161E">
              <w:rPr>
                <w:bCs/>
              </w:rPr>
              <w:t>Facebook and Twitter chargers per day 4 by 30</w:t>
            </w:r>
          </w:p>
          <w:p w14:paraId="7B5A1368" w14:textId="733862EA" w:rsidR="00BD1E18" w:rsidRPr="00A8161E" w:rsidRDefault="00BD1E18" w:rsidP="00A8161E">
            <w:pPr>
              <w:pStyle w:val="ListParagraph"/>
              <w:numPr>
                <w:ilvl w:val="0"/>
                <w:numId w:val="7"/>
              </w:numPr>
              <w:spacing w:after="0"/>
              <w:rPr>
                <w:bCs/>
              </w:rPr>
            </w:pPr>
            <w:r w:rsidRPr="00A8161E">
              <w:rPr>
                <w:bCs/>
              </w:rPr>
              <w:t>2 Influencers 200 each per week</w:t>
            </w:r>
          </w:p>
          <w:p w14:paraId="0412F83F" w14:textId="77330DCC" w:rsidR="00BD1E18" w:rsidRPr="00A8161E" w:rsidRDefault="00BD1E18" w:rsidP="00A8161E">
            <w:pPr>
              <w:pStyle w:val="ListParagraph"/>
              <w:numPr>
                <w:ilvl w:val="0"/>
                <w:numId w:val="7"/>
              </w:numPr>
              <w:spacing w:after="0"/>
              <w:rPr>
                <w:bCs/>
              </w:rPr>
            </w:pPr>
            <w:r w:rsidRPr="00A8161E">
              <w:rPr>
                <w:bCs/>
              </w:rPr>
              <w:t>Training</w:t>
            </w:r>
          </w:p>
          <w:p w14:paraId="05E9927C" w14:textId="5C6FB43F" w:rsidR="00BD1E18" w:rsidRPr="00A8161E" w:rsidRDefault="00BD1E18" w:rsidP="00A8161E">
            <w:pPr>
              <w:pStyle w:val="ListParagraph"/>
              <w:numPr>
                <w:ilvl w:val="0"/>
                <w:numId w:val="7"/>
              </w:numPr>
              <w:spacing w:after="0"/>
              <w:rPr>
                <w:bCs/>
              </w:rPr>
            </w:pPr>
            <w:r w:rsidRPr="00A8161E">
              <w:rPr>
                <w:bCs/>
              </w:rPr>
              <w:t>5 staffs Wages</w:t>
            </w:r>
          </w:p>
          <w:p w14:paraId="109E19EC" w14:textId="6072AC4B" w:rsidR="00BD1E18" w:rsidRPr="00A8161E" w:rsidRDefault="00BD1E18" w:rsidP="00A8161E">
            <w:pPr>
              <w:pStyle w:val="ListParagraph"/>
              <w:numPr>
                <w:ilvl w:val="0"/>
                <w:numId w:val="7"/>
              </w:numPr>
              <w:spacing w:after="0"/>
              <w:rPr>
                <w:bCs/>
              </w:rPr>
            </w:pPr>
            <w:r w:rsidRPr="00A8161E">
              <w:rPr>
                <w:bCs/>
              </w:rPr>
              <w:t>Copywriting 4 hours per month</w:t>
            </w:r>
          </w:p>
          <w:p w14:paraId="2A489C3A" w14:textId="5BBF403A" w:rsidR="00BD1E18" w:rsidRPr="00A8161E" w:rsidRDefault="00BD1E18" w:rsidP="00A8161E">
            <w:pPr>
              <w:pStyle w:val="ListParagraph"/>
              <w:numPr>
                <w:ilvl w:val="0"/>
                <w:numId w:val="7"/>
              </w:numPr>
              <w:spacing w:after="0"/>
              <w:rPr>
                <w:bCs/>
              </w:rPr>
            </w:pPr>
            <w:r w:rsidRPr="00A8161E">
              <w:rPr>
                <w:bCs/>
              </w:rPr>
              <w:t>Copy editing 3 hours a month</w:t>
            </w:r>
          </w:p>
          <w:p w14:paraId="02E50CA8" w14:textId="62B948A8" w:rsidR="00BD1E18" w:rsidRPr="00A8161E" w:rsidRDefault="00BD1E18" w:rsidP="00A8161E">
            <w:pPr>
              <w:spacing w:line="480" w:lineRule="auto"/>
              <w:rPr>
                <w:b w:val="0"/>
                <w:bCs/>
                <w:szCs w:val="24"/>
              </w:rPr>
            </w:pPr>
            <w:r w:rsidRPr="00A8161E">
              <w:rPr>
                <w:b w:val="0"/>
                <w:bCs/>
                <w:szCs w:val="24"/>
              </w:rPr>
              <w:t>Total spent</w:t>
            </w:r>
          </w:p>
        </w:tc>
        <w:tc>
          <w:tcPr>
            <w:tcW w:w="4675" w:type="dxa"/>
          </w:tcPr>
          <w:p w14:paraId="64EF713A" w14:textId="7171EE8A" w:rsidR="00BD1E18" w:rsidRPr="00A8161E" w:rsidRDefault="00BD1E18" w:rsidP="00A8161E">
            <w:pPr>
              <w:spacing w:line="480" w:lineRule="auto"/>
              <w:jc w:val="center"/>
              <w:rPr>
                <w:b w:val="0"/>
                <w:bCs/>
                <w:szCs w:val="24"/>
              </w:rPr>
            </w:pPr>
            <w:r w:rsidRPr="00A8161E">
              <w:rPr>
                <w:b w:val="0"/>
                <w:bCs/>
                <w:szCs w:val="24"/>
              </w:rPr>
              <w:t>120</w:t>
            </w:r>
          </w:p>
          <w:p w14:paraId="7DC86AD3" w14:textId="77777777" w:rsidR="00BD1E18" w:rsidRPr="00A8161E" w:rsidRDefault="00BD1E18" w:rsidP="00A8161E">
            <w:pPr>
              <w:spacing w:line="480" w:lineRule="auto"/>
              <w:jc w:val="center"/>
              <w:rPr>
                <w:b w:val="0"/>
                <w:bCs/>
                <w:szCs w:val="24"/>
              </w:rPr>
            </w:pPr>
          </w:p>
          <w:p w14:paraId="5FB51811" w14:textId="68A20FB4" w:rsidR="00BD1E18" w:rsidRPr="00A8161E" w:rsidRDefault="00BD1E18" w:rsidP="00A8161E">
            <w:pPr>
              <w:spacing w:line="480" w:lineRule="auto"/>
              <w:jc w:val="center"/>
              <w:rPr>
                <w:b w:val="0"/>
                <w:bCs/>
                <w:szCs w:val="24"/>
              </w:rPr>
            </w:pPr>
            <w:r w:rsidRPr="00A8161E">
              <w:rPr>
                <w:b w:val="0"/>
                <w:bCs/>
                <w:szCs w:val="24"/>
              </w:rPr>
              <w:t>1600</w:t>
            </w:r>
          </w:p>
          <w:p w14:paraId="0973539F" w14:textId="77777777" w:rsidR="00BD1E18" w:rsidRPr="00A8161E" w:rsidRDefault="00BD1E18" w:rsidP="00A8161E">
            <w:pPr>
              <w:spacing w:line="480" w:lineRule="auto"/>
              <w:jc w:val="center"/>
              <w:rPr>
                <w:b w:val="0"/>
                <w:bCs/>
                <w:szCs w:val="24"/>
              </w:rPr>
            </w:pPr>
            <w:r w:rsidRPr="00A8161E">
              <w:rPr>
                <w:b w:val="0"/>
                <w:bCs/>
                <w:szCs w:val="24"/>
              </w:rPr>
              <w:t>4000</w:t>
            </w:r>
          </w:p>
          <w:p w14:paraId="1495A71B" w14:textId="77777777" w:rsidR="00BD1E18" w:rsidRPr="00A8161E" w:rsidRDefault="00BD1E18" w:rsidP="00A8161E">
            <w:pPr>
              <w:spacing w:line="480" w:lineRule="auto"/>
              <w:jc w:val="center"/>
              <w:rPr>
                <w:b w:val="0"/>
                <w:bCs/>
                <w:szCs w:val="24"/>
              </w:rPr>
            </w:pPr>
            <w:r w:rsidRPr="00A8161E">
              <w:rPr>
                <w:b w:val="0"/>
                <w:bCs/>
                <w:szCs w:val="24"/>
              </w:rPr>
              <w:t>15,000</w:t>
            </w:r>
          </w:p>
          <w:p w14:paraId="29E4DB10" w14:textId="53208C1F" w:rsidR="00BD1E18" w:rsidRPr="00A8161E" w:rsidRDefault="00BD1E18" w:rsidP="00A8161E">
            <w:pPr>
              <w:spacing w:line="480" w:lineRule="auto"/>
              <w:jc w:val="center"/>
              <w:rPr>
                <w:b w:val="0"/>
                <w:bCs/>
                <w:szCs w:val="24"/>
              </w:rPr>
            </w:pPr>
            <w:r w:rsidRPr="00A8161E">
              <w:rPr>
                <w:b w:val="0"/>
                <w:bCs/>
                <w:szCs w:val="24"/>
              </w:rPr>
              <w:t>260</w:t>
            </w:r>
          </w:p>
          <w:p w14:paraId="25443300" w14:textId="77777777" w:rsidR="00BD1E18" w:rsidRPr="00A8161E" w:rsidRDefault="00BD1E18" w:rsidP="00A8161E">
            <w:pPr>
              <w:spacing w:line="480" w:lineRule="auto"/>
              <w:jc w:val="center"/>
              <w:rPr>
                <w:b w:val="0"/>
                <w:bCs/>
                <w:szCs w:val="24"/>
              </w:rPr>
            </w:pPr>
            <w:r w:rsidRPr="00A8161E">
              <w:rPr>
                <w:b w:val="0"/>
                <w:bCs/>
                <w:szCs w:val="24"/>
              </w:rPr>
              <w:t>150</w:t>
            </w:r>
          </w:p>
          <w:p w14:paraId="28234B45" w14:textId="76A3E186" w:rsidR="00BD1E18" w:rsidRPr="00A8161E" w:rsidRDefault="00BD1E18" w:rsidP="00A8161E">
            <w:pPr>
              <w:spacing w:line="480" w:lineRule="auto"/>
              <w:jc w:val="center"/>
              <w:rPr>
                <w:b w:val="0"/>
                <w:bCs/>
                <w:szCs w:val="24"/>
              </w:rPr>
            </w:pPr>
            <w:r w:rsidRPr="00A8161E">
              <w:rPr>
                <w:b w:val="0"/>
                <w:bCs/>
                <w:szCs w:val="24"/>
              </w:rPr>
              <w:t>21,130</w:t>
            </w:r>
          </w:p>
        </w:tc>
      </w:tr>
    </w:tbl>
    <w:p w14:paraId="52996043" w14:textId="77777777" w:rsidR="00BD1E18" w:rsidRPr="00A8161E" w:rsidRDefault="00BD1E18" w:rsidP="00A8161E">
      <w:pPr>
        <w:spacing w:line="480" w:lineRule="auto"/>
        <w:rPr>
          <w:b w:val="0"/>
          <w:bCs/>
          <w:szCs w:val="24"/>
        </w:rPr>
      </w:pPr>
    </w:p>
    <w:sectPr w:rsidR="00BD1E18" w:rsidRPr="00A8161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13F64" w14:textId="77777777" w:rsidR="000739E0" w:rsidRDefault="000739E0" w:rsidP="006940B9">
      <w:pPr>
        <w:spacing w:before="0" w:after="0"/>
      </w:pPr>
      <w:r>
        <w:separator/>
      </w:r>
    </w:p>
  </w:endnote>
  <w:endnote w:type="continuationSeparator" w:id="0">
    <w:p w14:paraId="313D0C95" w14:textId="77777777" w:rsidR="000739E0" w:rsidRDefault="000739E0" w:rsidP="006940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D74A9" w14:textId="77777777" w:rsidR="000739E0" w:rsidRDefault="000739E0" w:rsidP="006940B9">
      <w:pPr>
        <w:spacing w:before="0" w:after="0"/>
      </w:pPr>
      <w:r>
        <w:separator/>
      </w:r>
    </w:p>
  </w:footnote>
  <w:footnote w:type="continuationSeparator" w:id="0">
    <w:p w14:paraId="4A6DEFA0" w14:textId="77777777" w:rsidR="000739E0" w:rsidRDefault="000739E0" w:rsidP="006940B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3464723"/>
      <w:docPartObj>
        <w:docPartGallery w:val="Page Numbers (Top of Page)"/>
        <w:docPartUnique/>
      </w:docPartObj>
    </w:sdtPr>
    <w:sdtEndPr>
      <w:rPr>
        <w:noProof/>
      </w:rPr>
    </w:sdtEndPr>
    <w:sdtContent>
      <w:p w14:paraId="1CC3B5EA" w14:textId="15C046C5" w:rsidR="00E61A98" w:rsidRDefault="00E61A98" w:rsidP="007651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07A8"/>
    <w:multiLevelType w:val="hybridMultilevel"/>
    <w:tmpl w:val="F62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720E8"/>
    <w:multiLevelType w:val="multilevel"/>
    <w:tmpl w:val="4DC6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517F86"/>
    <w:multiLevelType w:val="hybridMultilevel"/>
    <w:tmpl w:val="06E2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7B5EAA"/>
    <w:multiLevelType w:val="hybridMultilevel"/>
    <w:tmpl w:val="0398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3352A"/>
    <w:multiLevelType w:val="hybridMultilevel"/>
    <w:tmpl w:val="FB220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D64DCF"/>
    <w:multiLevelType w:val="multilevel"/>
    <w:tmpl w:val="7AD2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CA7BF2"/>
    <w:multiLevelType w:val="hybridMultilevel"/>
    <w:tmpl w:val="885C9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Q0NTU3Nzc1NTYxMzNW0lEKTi0uzszPAykwqgUAvuFfCywAAAA="/>
  </w:docVars>
  <w:rsids>
    <w:rsidRoot w:val="006940B9"/>
    <w:rsid w:val="00021CFF"/>
    <w:rsid w:val="00023BE6"/>
    <w:rsid w:val="00047178"/>
    <w:rsid w:val="00061882"/>
    <w:rsid w:val="00063229"/>
    <w:rsid w:val="000739E0"/>
    <w:rsid w:val="000B0885"/>
    <w:rsid w:val="000B4ABD"/>
    <w:rsid w:val="000C4847"/>
    <w:rsid w:val="000C4ED2"/>
    <w:rsid w:val="001173A1"/>
    <w:rsid w:val="001367F0"/>
    <w:rsid w:val="00142060"/>
    <w:rsid w:val="001633B0"/>
    <w:rsid w:val="001D4243"/>
    <w:rsid w:val="001F79BD"/>
    <w:rsid w:val="002166D8"/>
    <w:rsid w:val="002A51CF"/>
    <w:rsid w:val="003178E1"/>
    <w:rsid w:val="00333272"/>
    <w:rsid w:val="00344A69"/>
    <w:rsid w:val="003F0795"/>
    <w:rsid w:val="003F1B1E"/>
    <w:rsid w:val="0044307A"/>
    <w:rsid w:val="004A56DF"/>
    <w:rsid w:val="004A671E"/>
    <w:rsid w:val="004A73B6"/>
    <w:rsid w:val="004B14D5"/>
    <w:rsid w:val="0051221D"/>
    <w:rsid w:val="005145E5"/>
    <w:rsid w:val="00523536"/>
    <w:rsid w:val="0056512C"/>
    <w:rsid w:val="005D6685"/>
    <w:rsid w:val="005E5931"/>
    <w:rsid w:val="00600B69"/>
    <w:rsid w:val="00620EB9"/>
    <w:rsid w:val="0066549D"/>
    <w:rsid w:val="00682D8A"/>
    <w:rsid w:val="006940B9"/>
    <w:rsid w:val="006A435A"/>
    <w:rsid w:val="006C3B34"/>
    <w:rsid w:val="006D3133"/>
    <w:rsid w:val="006E4131"/>
    <w:rsid w:val="006E5885"/>
    <w:rsid w:val="00703A58"/>
    <w:rsid w:val="0076518A"/>
    <w:rsid w:val="00765730"/>
    <w:rsid w:val="0078089A"/>
    <w:rsid w:val="00815296"/>
    <w:rsid w:val="00824823"/>
    <w:rsid w:val="00843FF1"/>
    <w:rsid w:val="00885340"/>
    <w:rsid w:val="008E1443"/>
    <w:rsid w:val="008E7777"/>
    <w:rsid w:val="00933000"/>
    <w:rsid w:val="00974C35"/>
    <w:rsid w:val="00984C68"/>
    <w:rsid w:val="009C3494"/>
    <w:rsid w:val="00A439C4"/>
    <w:rsid w:val="00A7592B"/>
    <w:rsid w:val="00A8161E"/>
    <w:rsid w:val="00B41843"/>
    <w:rsid w:val="00BC3022"/>
    <w:rsid w:val="00BD1E18"/>
    <w:rsid w:val="00C04096"/>
    <w:rsid w:val="00C34D88"/>
    <w:rsid w:val="00C7216E"/>
    <w:rsid w:val="00CA32F3"/>
    <w:rsid w:val="00CC19AF"/>
    <w:rsid w:val="00CF0B9E"/>
    <w:rsid w:val="00D152E3"/>
    <w:rsid w:val="00D23AB6"/>
    <w:rsid w:val="00D262CE"/>
    <w:rsid w:val="00D5457D"/>
    <w:rsid w:val="00D56BE9"/>
    <w:rsid w:val="00D802A6"/>
    <w:rsid w:val="00D96ACE"/>
    <w:rsid w:val="00D973D0"/>
    <w:rsid w:val="00DE431D"/>
    <w:rsid w:val="00DE59C3"/>
    <w:rsid w:val="00DF21B6"/>
    <w:rsid w:val="00E16BEB"/>
    <w:rsid w:val="00E23902"/>
    <w:rsid w:val="00E37D3E"/>
    <w:rsid w:val="00E43D3F"/>
    <w:rsid w:val="00E61A98"/>
    <w:rsid w:val="00F01722"/>
    <w:rsid w:val="00F01E0D"/>
    <w:rsid w:val="00F50EE7"/>
    <w:rsid w:val="00F5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D8CE"/>
  <w15:chartTrackingRefBased/>
  <w15:docId w15:val="{E99C4AEE-ECB0-45AB-A9FE-BC9C41A6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
        <w:sz w:val="24"/>
        <w:szCs w:val="22"/>
        <w:lang w:val="en-US" w:eastAsia="en-US" w:bidi="ar-SA"/>
        <w14:cntxtAlts/>
      </w:rPr>
    </w:rPrDefault>
    <w:pPrDefault>
      <w:pPr>
        <w:spacing w:before="120"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0B9"/>
    <w:pPr>
      <w:tabs>
        <w:tab w:val="center" w:pos="4680"/>
        <w:tab w:val="right" w:pos="9360"/>
      </w:tabs>
      <w:spacing w:before="0" w:after="0"/>
    </w:pPr>
  </w:style>
  <w:style w:type="character" w:customStyle="1" w:styleId="HeaderChar">
    <w:name w:val="Header Char"/>
    <w:basedOn w:val="DefaultParagraphFont"/>
    <w:link w:val="Header"/>
    <w:uiPriority w:val="99"/>
    <w:rsid w:val="006940B9"/>
  </w:style>
  <w:style w:type="paragraph" w:styleId="Footer">
    <w:name w:val="footer"/>
    <w:basedOn w:val="Normal"/>
    <w:link w:val="FooterChar"/>
    <w:uiPriority w:val="99"/>
    <w:unhideWhenUsed/>
    <w:rsid w:val="006940B9"/>
    <w:pPr>
      <w:tabs>
        <w:tab w:val="center" w:pos="4680"/>
        <w:tab w:val="right" w:pos="9360"/>
      </w:tabs>
      <w:spacing w:before="0" w:after="0"/>
    </w:pPr>
  </w:style>
  <w:style w:type="character" w:customStyle="1" w:styleId="FooterChar">
    <w:name w:val="Footer Char"/>
    <w:basedOn w:val="DefaultParagraphFont"/>
    <w:link w:val="Footer"/>
    <w:uiPriority w:val="99"/>
    <w:rsid w:val="006940B9"/>
  </w:style>
  <w:style w:type="table" w:styleId="TableGrid">
    <w:name w:val="Table Grid"/>
    <w:basedOn w:val="TableNormal"/>
    <w:uiPriority w:val="39"/>
    <w:rsid w:val="006940B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0B9"/>
    <w:pPr>
      <w:spacing w:before="0" w:after="160" w:line="480" w:lineRule="auto"/>
      <w:ind w:left="720"/>
      <w:contextualSpacing/>
    </w:pPr>
    <w:rPr>
      <w:rFonts w:eastAsiaTheme="minorEastAsia"/>
      <w:b w:val="0"/>
      <w:szCs w:val="24"/>
      <w14:cntxtAlts w14:val="0"/>
    </w:rPr>
  </w:style>
  <w:style w:type="paragraph" w:styleId="NoSpacing">
    <w:name w:val="No Spacing"/>
    <w:uiPriority w:val="1"/>
    <w:qFormat/>
    <w:rsid w:val="00D23AB6"/>
    <w:pPr>
      <w:spacing w:before="0" w:after="0" w:line="240" w:lineRule="auto"/>
    </w:pPr>
  </w:style>
  <w:style w:type="character" w:styleId="Hyperlink">
    <w:name w:val="Hyperlink"/>
    <w:basedOn w:val="DefaultParagraphFont"/>
    <w:uiPriority w:val="99"/>
    <w:unhideWhenUsed/>
    <w:rsid w:val="00DE59C3"/>
    <w:rPr>
      <w:color w:val="0563C1" w:themeColor="hyperlink"/>
      <w:u w:val="single"/>
    </w:rPr>
  </w:style>
  <w:style w:type="character" w:styleId="UnresolvedMention">
    <w:name w:val="Unresolved Mention"/>
    <w:basedOn w:val="DefaultParagraphFont"/>
    <w:uiPriority w:val="99"/>
    <w:semiHidden/>
    <w:unhideWhenUsed/>
    <w:rsid w:val="00DE5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005284">
      <w:bodyDiv w:val="1"/>
      <w:marLeft w:val="0"/>
      <w:marRight w:val="0"/>
      <w:marTop w:val="0"/>
      <w:marBottom w:val="0"/>
      <w:divBdr>
        <w:top w:val="none" w:sz="0" w:space="0" w:color="auto"/>
        <w:left w:val="none" w:sz="0" w:space="0" w:color="auto"/>
        <w:bottom w:val="none" w:sz="0" w:space="0" w:color="auto"/>
        <w:right w:val="none" w:sz="0" w:space="0" w:color="auto"/>
      </w:divBdr>
    </w:div>
    <w:div w:id="76284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pactplus.com/blog/social-media-kpi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hootsuite.com/the-7-components-of-every-social-media-budge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16</Pages>
  <Words>3016</Words>
  <Characters>17195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58</cp:revision>
  <dcterms:created xsi:type="dcterms:W3CDTF">2021-10-28T21:13:00Z</dcterms:created>
  <dcterms:modified xsi:type="dcterms:W3CDTF">2021-10-29T18:08:00Z</dcterms:modified>
</cp:coreProperties>
</file>